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B896" w14:textId="4186E57C" w:rsidR="00997F3B" w:rsidRPr="00E1471D" w:rsidRDefault="00460500" w:rsidP="00B731B6">
      <w:pPr>
        <w:jc w:val="center"/>
        <w:rPr>
          <w:rFonts w:ascii="Roboto" w:hAnsi="Roboto" w:cs="Arial"/>
          <w:b/>
          <w:bCs/>
          <w:caps/>
          <w:sz w:val="40"/>
          <w:szCs w:val="40"/>
        </w:rPr>
      </w:pPr>
      <w:r>
        <w:rPr>
          <w:rFonts w:ascii="Roboto" w:hAnsi="Roboto" w:cs="Arial"/>
          <w:b/>
          <w:bCs/>
          <w:caps/>
          <w:noProof/>
          <w:sz w:val="40"/>
          <w:szCs w:val="40"/>
        </w:rPr>
        <w:drawing>
          <wp:anchor distT="0" distB="0" distL="114300" distR="114300" simplePos="0" relativeHeight="251698176" behindDoc="0" locked="0" layoutInCell="1" allowOverlap="1" wp14:anchorId="6F1EB025" wp14:editId="0B2DD874">
            <wp:simplePos x="0" y="0"/>
            <wp:positionH relativeFrom="margin">
              <wp:posOffset>-92922</wp:posOffset>
            </wp:positionH>
            <wp:positionV relativeFrom="margin">
              <wp:posOffset>-202988</wp:posOffset>
            </wp:positionV>
            <wp:extent cx="1261110" cy="1143635"/>
            <wp:effectExtent l="0" t="0" r="0" b="0"/>
            <wp:wrapSquare wrapText="bothSides"/>
            <wp:docPr id="10" name="Image 1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text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F3B" w:rsidRPr="00E1471D">
        <w:rPr>
          <w:rFonts w:ascii="Roboto" w:hAnsi="Roboto" w:cs="Arial"/>
          <w:b/>
          <w:bCs/>
          <w:caps/>
          <w:sz w:val="40"/>
          <w:szCs w:val="40"/>
        </w:rPr>
        <w:t>R</w:t>
      </w:r>
      <w:r w:rsidR="00A307E3" w:rsidRPr="00E1471D">
        <w:rPr>
          <w:rFonts w:ascii="Roboto" w:hAnsi="Roboto" w:cs="Arial"/>
          <w:b/>
          <w:bCs/>
          <w:caps/>
          <w:sz w:val="40"/>
          <w:szCs w:val="40"/>
        </w:rPr>
        <w:t>é</w:t>
      </w:r>
      <w:r w:rsidR="00997F3B" w:rsidRPr="00E1471D">
        <w:rPr>
          <w:rFonts w:ascii="Roboto" w:hAnsi="Roboto" w:cs="Arial"/>
          <w:b/>
          <w:bCs/>
          <w:caps/>
          <w:sz w:val="40"/>
          <w:szCs w:val="40"/>
        </w:rPr>
        <w:t>férentiel d’évaluation</w:t>
      </w:r>
      <w:r w:rsidR="001E4FA3">
        <w:rPr>
          <w:rFonts w:ascii="Roboto" w:hAnsi="Roboto" w:cs="Arial"/>
          <w:b/>
          <w:bCs/>
          <w:caps/>
          <w:sz w:val="40"/>
          <w:szCs w:val="40"/>
        </w:rPr>
        <w:t xml:space="preserve"> D’ETABLISSEMENT</w:t>
      </w:r>
      <w:r w:rsidR="00DA28BE" w:rsidRPr="00E1471D">
        <w:rPr>
          <w:rFonts w:ascii="Roboto" w:hAnsi="Roboto" w:cs="Arial"/>
          <w:b/>
          <w:bCs/>
          <w:caps/>
          <w:sz w:val="40"/>
          <w:szCs w:val="40"/>
        </w:rPr>
        <w:t xml:space="preserve"> </w:t>
      </w:r>
    </w:p>
    <w:p w14:paraId="45C5AA61" w14:textId="0845ACDE" w:rsidR="00DA28BE" w:rsidRPr="00E1471D" w:rsidRDefault="005D3EFB" w:rsidP="00B731B6">
      <w:pPr>
        <w:jc w:val="center"/>
        <w:rPr>
          <w:rFonts w:ascii="Roboto" w:hAnsi="Roboto"/>
          <w:sz w:val="24"/>
          <w:szCs w:val="24"/>
        </w:rPr>
      </w:pPr>
      <w:r>
        <w:rPr>
          <w:rFonts w:ascii="Roboto" w:hAnsi="Roboto" w:cs="Arial"/>
          <w:b/>
          <w:bCs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F8B413" wp14:editId="4317D9BC">
                <wp:simplePos x="0" y="0"/>
                <wp:positionH relativeFrom="column">
                  <wp:posOffset>8829887</wp:posOffset>
                </wp:positionH>
                <wp:positionV relativeFrom="paragraph">
                  <wp:posOffset>178435</wp:posOffset>
                </wp:positionV>
                <wp:extent cx="1059815" cy="297180"/>
                <wp:effectExtent l="0" t="0" r="6985" b="76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2971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34F52" w14:textId="588779B3" w:rsidR="005D3EFB" w:rsidRDefault="005D3EFB" w:rsidP="00CA2A2A">
                            <w:pPr>
                              <w:shd w:val="clear" w:color="auto" w:fill="A8D08D" w:themeFill="accent6" w:themeFillTint="99"/>
                            </w:pPr>
                            <w:r>
                              <w:t>SESSION 202</w:t>
                            </w:r>
                            <w:r w:rsidR="00CA2A2A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8B41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695.25pt;margin-top:14.05pt;width:83.45pt;height:2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" fillcolor="#a8d08d [1945]" strokeweight="1pt">
                <v:textbox>
                  <w:txbxContent>
                    <w:p w14:paraId="67B34F52" w14:textId="588779B3" w:rsidR="005D3EFB" w:rsidRDefault="005D3EFB" w:rsidP="00CA2A2A">
                      <w:pPr>
                        <w:shd w:val="clear" w:color="auto" w:fill="A8D08D" w:themeFill="accent6" w:themeFillTint="99"/>
                      </w:pPr>
                      <w:r>
                        <w:t>SESSION 202</w:t>
                      </w:r>
                      <w:r w:rsidR="00CA2A2A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A28BE" w:rsidRPr="00E1471D">
        <w:rPr>
          <w:rFonts w:ascii="Roboto" w:hAnsi="Roboto" w:cs="Arial"/>
          <w:b/>
          <w:bCs/>
          <w:caps/>
          <w:sz w:val="24"/>
          <w:szCs w:val="24"/>
        </w:rPr>
        <w:t>Champ d’apprentissage n°</w:t>
      </w:r>
      <w:r w:rsidR="00D31BCF">
        <w:rPr>
          <w:rFonts w:ascii="Roboto" w:hAnsi="Roboto" w:cs="Arial"/>
          <w:b/>
          <w:bCs/>
          <w:caps/>
          <w:sz w:val="24"/>
          <w:szCs w:val="24"/>
        </w:rPr>
        <w:t>1</w:t>
      </w:r>
    </w:p>
    <w:p w14:paraId="7FBC3C0C" w14:textId="3AC3E56F" w:rsidR="008860C8" w:rsidRPr="00E1471D" w:rsidRDefault="00997F3B" w:rsidP="00062A6F">
      <w:pPr>
        <w:jc w:val="center"/>
        <w:rPr>
          <w:rFonts w:ascii="Roboto" w:hAnsi="Roboto" w:cs="Arial"/>
          <w:b/>
          <w:bCs/>
          <w:sz w:val="24"/>
          <w:szCs w:val="24"/>
        </w:rPr>
      </w:pPr>
      <w:r w:rsidRPr="00E1471D">
        <w:rPr>
          <w:rFonts w:ascii="Roboto" w:hAnsi="Roboto" w:cs="Arial"/>
          <w:b/>
          <w:bCs/>
          <w:sz w:val="24"/>
          <w:szCs w:val="24"/>
        </w:rPr>
        <w:t>BACCALAUREAT</w:t>
      </w:r>
      <w:r w:rsidR="00A307E3" w:rsidRPr="00E1471D">
        <w:rPr>
          <w:rFonts w:ascii="Roboto" w:hAnsi="Roboto" w:cs="Arial"/>
          <w:b/>
          <w:bCs/>
          <w:sz w:val="24"/>
          <w:szCs w:val="24"/>
        </w:rPr>
        <w:t xml:space="preserve"> GENERAL ET TECHNOLOGIQUE</w:t>
      </w:r>
    </w:p>
    <w:p w14:paraId="4BAD3055" w14:textId="6602767C" w:rsidR="00997F3B" w:rsidRPr="00E1471D" w:rsidRDefault="00997F3B" w:rsidP="000948C0">
      <w:pPr>
        <w:jc w:val="center"/>
        <w:rPr>
          <w:rFonts w:ascii="Roboto" w:hAnsi="Roboto" w:cs="Arial"/>
          <w:sz w:val="24"/>
          <w:szCs w:val="24"/>
        </w:rPr>
      </w:pPr>
      <w:r w:rsidRPr="00E1471D">
        <w:rPr>
          <w:rFonts w:ascii="Roboto" w:hAnsi="Roboto" w:cs="Arial"/>
          <w:sz w:val="24"/>
          <w:szCs w:val="24"/>
        </w:rPr>
        <w:t>EDUCATION PHYSIQUE ET SPORTIV</w:t>
      </w:r>
      <w:r w:rsidR="000F440F">
        <w:rPr>
          <w:rFonts w:ascii="Roboto" w:hAnsi="Roboto" w:cs="Arial"/>
          <w:sz w:val="24"/>
          <w:szCs w:val="24"/>
        </w:rPr>
        <w:t>E</w:t>
      </w:r>
    </w:p>
    <w:p w14:paraId="1CD01D01" w14:textId="2CC41B62" w:rsidR="00062A6F" w:rsidRPr="00A573D9" w:rsidRDefault="00062A6F" w:rsidP="00997F3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5446" w:type="dxa"/>
        <w:jc w:val="center"/>
        <w:tblLook w:val="04A0" w:firstRow="1" w:lastRow="0" w:firstColumn="1" w:lastColumn="0" w:noHBand="0" w:noVBand="1"/>
      </w:tblPr>
      <w:tblGrid>
        <w:gridCol w:w="1734"/>
        <w:gridCol w:w="13712"/>
      </w:tblGrid>
      <w:tr w:rsidR="00062A6F" w14:paraId="23A11179" w14:textId="77777777" w:rsidTr="005F6436">
        <w:trPr>
          <w:trHeight w:val="560"/>
          <w:jc w:val="center"/>
        </w:trPr>
        <w:tc>
          <w:tcPr>
            <w:tcW w:w="1734" w:type="dxa"/>
            <w:shd w:val="clear" w:color="auto" w:fill="B4C6E7" w:themeFill="accent1" w:themeFillTint="66"/>
            <w:vAlign w:val="center"/>
          </w:tcPr>
          <w:p w14:paraId="14A96D56" w14:textId="597CF89A" w:rsidR="00062A6F" w:rsidRPr="00AA2F56" w:rsidRDefault="00655CC6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Établissement</w:t>
            </w:r>
          </w:p>
        </w:tc>
        <w:tc>
          <w:tcPr>
            <w:tcW w:w="13712" w:type="dxa"/>
            <w:shd w:val="clear" w:color="auto" w:fill="FFFFFF" w:themeFill="background1"/>
            <w:vAlign w:val="center"/>
          </w:tcPr>
          <w:p w14:paraId="37FD8858" w14:textId="68BF3E4F" w:rsidR="00062A6F" w:rsidRPr="00AA2F56" w:rsidRDefault="00C32274" w:rsidP="000948C0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</w:p>
        </w:tc>
      </w:tr>
      <w:tr w:rsidR="00062A6F" w14:paraId="2FAEA332" w14:textId="77777777" w:rsidTr="005F6436">
        <w:trPr>
          <w:trHeight w:val="553"/>
          <w:jc w:val="center"/>
        </w:trPr>
        <w:tc>
          <w:tcPr>
            <w:tcW w:w="1734" w:type="dxa"/>
            <w:shd w:val="clear" w:color="auto" w:fill="B4C6E7" w:themeFill="accent1" w:themeFillTint="66"/>
            <w:vAlign w:val="center"/>
          </w:tcPr>
          <w:p w14:paraId="69C05B66" w14:textId="531A62E2" w:rsidR="00062A6F" w:rsidRPr="00FE1CEB" w:rsidRDefault="00FE1CEB" w:rsidP="00D46D21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FE1C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Ville</w:t>
            </w:r>
          </w:p>
        </w:tc>
        <w:tc>
          <w:tcPr>
            <w:tcW w:w="13712" w:type="dxa"/>
            <w:shd w:val="clear" w:color="auto" w:fill="FFFFFF" w:themeFill="background1"/>
            <w:vAlign w:val="center"/>
          </w:tcPr>
          <w:p w14:paraId="10926C55" w14:textId="35FD5F2D" w:rsidR="00062A6F" w:rsidRPr="00AA2F56" w:rsidRDefault="00062A6F" w:rsidP="003F3812">
            <w:pPr>
              <w:rPr>
                <w:rFonts w:ascii="Arial" w:hAnsi="Arial" w:cs="Arial"/>
                <w:sz w:val="32"/>
              </w:rPr>
            </w:pPr>
          </w:p>
        </w:tc>
      </w:tr>
    </w:tbl>
    <w:p w14:paraId="50F78736" w14:textId="77777777" w:rsidR="00062A6F" w:rsidRPr="000948C0" w:rsidRDefault="00062A6F">
      <w:pPr>
        <w:rPr>
          <w:sz w:val="10"/>
          <w:szCs w:val="10"/>
        </w:rPr>
      </w:pPr>
    </w:p>
    <w:tbl>
      <w:tblPr>
        <w:tblStyle w:val="Grilledutableau"/>
        <w:tblW w:w="15446" w:type="dxa"/>
        <w:jc w:val="center"/>
        <w:tblLook w:val="04A0" w:firstRow="1" w:lastRow="0" w:firstColumn="1" w:lastColumn="0" w:noHBand="0" w:noVBand="1"/>
      </w:tblPr>
      <w:tblGrid>
        <w:gridCol w:w="10784"/>
        <w:gridCol w:w="4662"/>
      </w:tblGrid>
      <w:tr w:rsidR="00A307E3" w14:paraId="51AA488E" w14:textId="77777777" w:rsidTr="007A4CC1">
        <w:trPr>
          <w:trHeight w:val="291"/>
          <w:jc w:val="center"/>
        </w:trPr>
        <w:tc>
          <w:tcPr>
            <w:tcW w:w="10784" w:type="dxa"/>
            <w:shd w:val="clear" w:color="auto" w:fill="8EAADB" w:themeFill="accent1" w:themeFillTint="99"/>
            <w:vAlign w:val="center"/>
          </w:tcPr>
          <w:p w14:paraId="75280DD2" w14:textId="44BD3D54" w:rsidR="00A307E3" w:rsidRPr="000948C0" w:rsidRDefault="00A307E3" w:rsidP="00D46D2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948C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Champ d’Apprentissage n°</w:t>
            </w:r>
            <w:r w:rsidR="00E63D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2" w:type="dxa"/>
            <w:shd w:val="clear" w:color="auto" w:fill="8EAADB" w:themeFill="accent1" w:themeFillTint="99"/>
            <w:vAlign w:val="center"/>
          </w:tcPr>
          <w:p w14:paraId="1CA71A57" w14:textId="395F7E81" w:rsidR="00A307E3" w:rsidRPr="000948C0" w:rsidRDefault="00A307E3" w:rsidP="00D46D2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948C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Activité Physique Sportive Artistique</w:t>
            </w:r>
          </w:p>
        </w:tc>
      </w:tr>
      <w:tr w:rsidR="00A307E3" w14:paraId="0EF213F4" w14:textId="77777777" w:rsidTr="005F6436">
        <w:trPr>
          <w:trHeight w:val="423"/>
          <w:jc w:val="center"/>
        </w:trPr>
        <w:tc>
          <w:tcPr>
            <w:tcW w:w="10784" w:type="dxa"/>
            <w:vAlign w:val="center"/>
          </w:tcPr>
          <w:p w14:paraId="0CAE5E55" w14:textId="242E7D50" w:rsidR="00A307E3" w:rsidRPr="000948C0" w:rsidRDefault="00D31BCF" w:rsidP="00960319">
            <w:pPr>
              <w:pStyle w:val="Citation"/>
              <w:rPr>
                <w:bCs/>
                <w:i w:val="0"/>
                <w:iCs w:val="0"/>
                <w:sz w:val="22"/>
                <w:szCs w:val="22"/>
                <w:highlight w:val="green"/>
              </w:rPr>
            </w:pPr>
            <w:r>
              <w:rPr>
                <w:bCs/>
                <w:i w:val="0"/>
                <w:iCs w:val="0"/>
                <w:color w:val="auto"/>
                <w:sz w:val="22"/>
                <w:szCs w:val="22"/>
              </w:rPr>
              <w:t>Réaliser une performance motrice maximale mesurable à une échéance donnée</w:t>
            </w:r>
          </w:p>
        </w:tc>
        <w:tc>
          <w:tcPr>
            <w:tcW w:w="4662" w:type="dxa"/>
            <w:vAlign w:val="center"/>
          </w:tcPr>
          <w:p w14:paraId="1865A831" w14:textId="276F45DA" w:rsidR="00A307E3" w:rsidRPr="00AA2F56" w:rsidRDefault="00062A6F" w:rsidP="00DA28BE">
            <w:pPr>
              <w:pStyle w:val="Citation"/>
              <w:rPr>
                <w:b/>
                <w:bCs/>
                <w:sz w:val="20"/>
                <w:szCs w:val="20"/>
              </w:rPr>
            </w:pPr>
            <w:r w:rsidRPr="000948C0">
              <w:rPr>
                <w:color w:val="FF0000"/>
              </w:rPr>
              <w:t>APSA</w:t>
            </w:r>
            <w:r w:rsidR="00DA28BE" w:rsidRPr="000948C0">
              <w:rPr>
                <w:color w:val="FF0000"/>
              </w:rPr>
              <w:t xml:space="preserve"> (à préciser)</w:t>
            </w:r>
          </w:p>
        </w:tc>
      </w:tr>
    </w:tbl>
    <w:p w14:paraId="254D5257" w14:textId="5D284C73" w:rsidR="00997F3B" w:rsidRPr="000948C0" w:rsidRDefault="00997F3B">
      <w:pPr>
        <w:rPr>
          <w:sz w:val="10"/>
          <w:szCs w:val="10"/>
        </w:rPr>
      </w:pPr>
    </w:p>
    <w:tbl>
      <w:tblPr>
        <w:tblStyle w:val="Grilledutableau1"/>
        <w:tblW w:w="15570" w:type="dxa"/>
        <w:tblLayout w:type="fixed"/>
        <w:tblLook w:val="04A0" w:firstRow="1" w:lastRow="0" w:firstColumn="1" w:lastColumn="0" w:noHBand="0" w:noVBand="1"/>
      </w:tblPr>
      <w:tblGrid>
        <w:gridCol w:w="1397"/>
        <w:gridCol w:w="522"/>
        <w:gridCol w:w="6"/>
        <w:gridCol w:w="55"/>
        <w:gridCol w:w="488"/>
        <w:gridCol w:w="544"/>
        <w:gridCol w:w="544"/>
        <w:gridCol w:w="545"/>
        <w:gridCol w:w="276"/>
        <w:gridCol w:w="269"/>
        <w:gridCol w:w="285"/>
        <w:gridCol w:w="296"/>
        <w:gridCol w:w="142"/>
        <w:gridCol w:w="367"/>
        <w:gridCol w:w="545"/>
        <w:gridCol w:w="544"/>
        <w:gridCol w:w="545"/>
        <w:gridCol w:w="550"/>
        <w:gridCol w:w="557"/>
        <w:gridCol w:w="19"/>
        <w:gridCol w:w="430"/>
        <w:gridCol w:w="637"/>
        <w:gridCol w:w="497"/>
        <w:gridCol w:w="100"/>
        <w:gridCol w:w="493"/>
        <w:gridCol w:w="544"/>
        <w:gridCol w:w="280"/>
        <w:gridCol w:w="284"/>
        <w:gridCol w:w="262"/>
        <w:gridCol w:w="264"/>
        <w:gridCol w:w="182"/>
        <w:gridCol w:w="363"/>
        <w:gridCol w:w="545"/>
        <w:gridCol w:w="545"/>
        <w:gridCol w:w="545"/>
        <w:gridCol w:w="412"/>
        <w:gridCol w:w="133"/>
        <w:gridCol w:w="558"/>
      </w:tblGrid>
      <w:tr w:rsidR="0077765C" w14:paraId="5DD14BD7" w14:textId="77777777" w:rsidTr="007A4CC1">
        <w:trPr>
          <w:trHeight w:val="254"/>
        </w:trPr>
        <w:tc>
          <w:tcPr>
            <w:tcW w:w="1557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9045C3" w14:textId="58424DCF" w:rsidR="0077765C" w:rsidRPr="007A4CC1" w:rsidRDefault="0077765C" w:rsidP="00777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A4C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PRINCIPE D’ELABORATION DE L’EPREUVE</w:t>
            </w:r>
          </w:p>
        </w:tc>
      </w:tr>
      <w:tr w:rsidR="0077765C" w14:paraId="48FF8724" w14:textId="77777777" w:rsidTr="00580CA4">
        <w:trPr>
          <w:trHeight w:val="2087"/>
        </w:trPr>
        <w:tc>
          <w:tcPr>
            <w:tcW w:w="15570" w:type="dxa"/>
            <w:gridSpan w:val="3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100793" w14:textId="5978E9AE" w:rsidR="0077765C" w:rsidRPr="00CF586F" w:rsidRDefault="00CF586F" w:rsidP="00C22324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À préciser par l’équipe pédagogique</w:t>
            </w:r>
          </w:p>
        </w:tc>
      </w:tr>
      <w:tr w:rsidR="004A6DE9" w14:paraId="45A3A594" w14:textId="77777777" w:rsidTr="002E50CD">
        <w:trPr>
          <w:trHeight w:val="799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233FD41" w14:textId="77777777" w:rsidR="004A6DE9" w:rsidRPr="007A4CC1" w:rsidRDefault="004A6DE9" w:rsidP="007776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CC1">
              <w:rPr>
                <w:rFonts w:ascii="Arial" w:hAnsi="Arial" w:cs="Arial"/>
                <w:b/>
                <w:bCs/>
                <w:sz w:val="20"/>
                <w:szCs w:val="20"/>
              </w:rPr>
              <w:t>AFL1</w:t>
            </w:r>
          </w:p>
          <w:p w14:paraId="0AF28311" w14:textId="0F877F7B" w:rsidR="004A6DE9" w:rsidRPr="007A4CC1" w:rsidRDefault="004A6DE9" w:rsidP="00C22324">
            <w:pPr>
              <w:jc w:val="center"/>
              <w:rPr>
                <w:rFonts w:ascii="Arial" w:hAnsi="Arial" w:cs="Arial"/>
                <w:b/>
                <w:bCs/>
                <w:sz w:val="8"/>
              </w:rPr>
            </w:pPr>
            <w:r w:rsidRPr="007A4CC1">
              <w:rPr>
                <w:rFonts w:ascii="Arial" w:hAnsi="Arial" w:cs="Arial"/>
                <w:b/>
                <w:bCs/>
                <w:sz w:val="20"/>
                <w:szCs w:val="20"/>
              </w:rPr>
              <w:t>12 points</w:t>
            </w:r>
          </w:p>
        </w:tc>
        <w:tc>
          <w:tcPr>
            <w:tcW w:w="82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DB49795" w14:textId="0C741987" w:rsidR="004A6DE9" w:rsidRPr="007A4CC1" w:rsidRDefault="004A6DE9" w:rsidP="0077765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765C">
              <w:rPr>
                <w:rFonts w:ascii="Arial" w:hAnsi="Arial" w:cs="Arial"/>
                <w:i/>
                <w:iCs/>
                <w:sz w:val="20"/>
                <w:szCs w:val="20"/>
              </w:rPr>
              <w:t>S’engager pour produire une performance maximale à l’aide de techniques efficaces, en gérant les efforts musculaires et respiratoires nécessaires et en faisant le meilleur compromis entre l’accroissement de vitesse d’exécution et de précision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38B5313" w14:textId="5A95A203" w:rsidR="004A6DE9" w:rsidRPr="007A4CC1" w:rsidRDefault="004A6DE9" w:rsidP="004A6D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CC1">
              <w:rPr>
                <w:rFonts w:ascii="Arial" w:hAnsi="Arial" w:cs="Arial"/>
                <w:b/>
                <w:bCs/>
                <w:sz w:val="20"/>
                <w:szCs w:val="20"/>
              </w:rPr>
              <w:t>AFL1 décliné</w:t>
            </w:r>
          </w:p>
          <w:p w14:paraId="1506C0E0" w14:textId="45AEF21E" w:rsidR="004A6DE9" w:rsidRPr="007A4CC1" w:rsidRDefault="004A6DE9" w:rsidP="004A6DE9">
            <w:pPr>
              <w:jc w:val="center"/>
              <w:rPr>
                <w:rFonts w:ascii="Arial" w:hAnsi="Arial" w:cs="Arial"/>
                <w:b/>
                <w:bCs/>
                <w:sz w:val="8"/>
              </w:rPr>
            </w:pPr>
            <w:proofErr w:type="gramStart"/>
            <w:r w:rsidRPr="007A4CC1">
              <w:rPr>
                <w:rFonts w:ascii="Arial" w:hAnsi="Arial" w:cs="Arial"/>
                <w:b/>
                <w:bCs/>
                <w:sz w:val="20"/>
                <w:szCs w:val="20"/>
              </w:rPr>
              <w:t>dans</w:t>
            </w:r>
            <w:proofErr w:type="gramEnd"/>
            <w:r w:rsidRPr="007A4C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l’APSA</w:t>
            </w: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2104836" w14:textId="39753577" w:rsidR="004A6DE9" w:rsidRPr="007A4CC1" w:rsidRDefault="004A6DE9" w:rsidP="004A6DE9">
            <w:pPr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7A4CC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Intitulé de l’AFL dans l’APSA</w:t>
            </w:r>
          </w:p>
          <w:p w14:paraId="31E552BB" w14:textId="5A747268" w:rsidR="004A6DE9" w:rsidRPr="007A4CC1" w:rsidRDefault="004A6DE9" w:rsidP="004A6D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4CC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(</w:t>
            </w:r>
            <w:r w:rsidR="00655CC6" w:rsidRPr="007A4CC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Défini</w:t>
            </w:r>
            <w:r w:rsidRPr="007A4CC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par l’équipe)</w:t>
            </w:r>
          </w:p>
        </w:tc>
      </w:tr>
      <w:tr w:rsidR="00CF2F16" w14:paraId="287E1F7D" w14:textId="5930F872" w:rsidTr="002E50CD">
        <w:trPr>
          <w:trHeight w:val="203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8B4A" w14:textId="5D5FE1E0" w:rsidR="00CF2F16" w:rsidRPr="007A4CC1" w:rsidRDefault="00655CC6" w:rsidP="007776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CC1">
              <w:rPr>
                <w:rFonts w:ascii="Arial" w:hAnsi="Arial" w:cs="Arial"/>
                <w:b/>
                <w:bCs/>
                <w:sz w:val="20"/>
                <w:szCs w:val="20"/>
              </w:rPr>
              <w:t>Éléments</w:t>
            </w:r>
            <w:r w:rsidR="00CF2F16" w:rsidRPr="007A4C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à évaluer</w:t>
            </w:r>
          </w:p>
        </w:tc>
        <w:tc>
          <w:tcPr>
            <w:tcW w:w="3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F8E4ED" w14:textId="6EA61D20" w:rsidR="00CF2F16" w:rsidRPr="007A4CC1" w:rsidRDefault="00CF2F16" w:rsidP="004A6DE9">
            <w:pPr>
              <w:jc w:val="center"/>
              <w:rPr>
                <w:rFonts w:ascii="Arial" w:hAnsi="Arial" w:cs="Arial"/>
                <w:b/>
                <w:bCs/>
              </w:rPr>
            </w:pPr>
            <w:r w:rsidRPr="007A4CC1">
              <w:rPr>
                <w:rFonts w:ascii="Arial" w:hAnsi="Arial" w:cs="Arial"/>
                <w:b/>
                <w:bCs/>
                <w:color w:val="000000" w:themeColor="text1"/>
              </w:rPr>
              <w:t>Degré 1</w:t>
            </w:r>
          </w:p>
        </w:tc>
        <w:tc>
          <w:tcPr>
            <w:tcW w:w="3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2BD7BB" w14:textId="46A28032" w:rsidR="00CF2F16" w:rsidRPr="007A4CC1" w:rsidRDefault="00CF2F16" w:rsidP="004A6DE9">
            <w:pPr>
              <w:jc w:val="center"/>
              <w:rPr>
                <w:rFonts w:ascii="Arial" w:hAnsi="Arial" w:cs="Arial"/>
                <w:b/>
                <w:bCs/>
              </w:rPr>
            </w:pPr>
            <w:r w:rsidRPr="007A4CC1">
              <w:rPr>
                <w:rFonts w:ascii="Arial" w:hAnsi="Arial" w:cs="Arial"/>
                <w:b/>
                <w:bCs/>
                <w:color w:val="000000" w:themeColor="text1"/>
              </w:rPr>
              <w:t xml:space="preserve">Degré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3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01380" w14:textId="66E1D5A7" w:rsidR="00CF2F16" w:rsidRPr="007A4CC1" w:rsidRDefault="00CF2F16" w:rsidP="004A6DE9">
            <w:pPr>
              <w:jc w:val="center"/>
              <w:rPr>
                <w:rFonts w:ascii="Arial" w:hAnsi="Arial" w:cs="Arial"/>
                <w:b/>
                <w:bCs/>
              </w:rPr>
            </w:pPr>
            <w:r w:rsidRPr="007A4CC1">
              <w:rPr>
                <w:rFonts w:ascii="Arial" w:hAnsi="Arial" w:cs="Arial"/>
                <w:b/>
                <w:bCs/>
                <w:color w:val="000000" w:themeColor="text1"/>
              </w:rPr>
              <w:t xml:space="preserve">Degré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80C93" w14:textId="042124FD" w:rsidR="00CF2F16" w:rsidRPr="007A4CC1" w:rsidRDefault="00CF2F16" w:rsidP="004A6DE9">
            <w:pPr>
              <w:jc w:val="center"/>
              <w:rPr>
                <w:rFonts w:ascii="Arial" w:hAnsi="Arial" w:cs="Arial"/>
                <w:b/>
                <w:bCs/>
              </w:rPr>
            </w:pPr>
            <w:r w:rsidRPr="007A4CC1">
              <w:rPr>
                <w:rFonts w:ascii="Arial" w:hAnsi="Arial" w:cs="Arial"/>
                <w:b/>
                <w:bCs/>
                <w:color w:val="000000" w:themeColor="text1"/>
              </w:rPr>
              <w:t xml:space="preserve">Degré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</w:p>
        </w:tc>
      </w:tr>
      <w:tr w:rsidR="00CF2F16" w14:paraId="4F5B9516" w14:textId="77777777" w:rsidTr="002E50CD">
        <w:trPr>
          <w:cantSplit/>
          <w:trHeight w:val="752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8DFD" w14:textId="77777777" w:rsidR="00CF2F16" w:rsidRPr="003B62EB" w:rsidRDefault="00CF2F16" w:rsidP="00580C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2EB">
              <w:rPr>
                <w:rFonts w:ascii="Arial" w:hAnsi="Arial" w:cs="Arial"/>
                <w:b/>
                <w:bCs/>
                <w:sz w:val="18"/>
                <w:szCs w:val="18"/>
              </w:rPr>
              <w:t>La performance maximale</w:t>
            </w:r>
          </w:p>
          <w:p w14:paraId="56184B92" w14:textId="618ADDE0" w:rsidR="00CF2F16" w:rsidRPr="007A4CC1" w:rsidRDefault="00CF2F16" w:rsidP="00580C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/6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1560" w14:textId="40A5517F" w:rsidR="00CF2F16" w:rsidRPr="007A4CC1" w:rsidRDefault="00684AC5" w:rsidP="00580CA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 wp14:anchorId="113DD902" wp14:editId="0CBAE0F8">
                  <wp:extent cx="216959" cy="216959"/>
                  <wp:effectExtent l="0" t="0" r="0" b="0"/>
                  <wp:docPr id="5" name="Graphique 5" descr="Fe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PAemRP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0072" cy="220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86EF6F" w14:textId="053AA874" w:rsidR="00CF2F16" w:rsidRPr="002E50CD" w:rsidRDefault="00655CC6" w:rsidP="00580CA4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2E50CD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Barème</w:t>
            </w:r>
            <w:r w:rsidR="002E50CD" w:rsidRPr="002E50CD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établissement</w:t>
            </w:r>
          </w:p>
        </w:tc>
        <w:tc>
          <w:tcPr>
            <w:tcW w:w="3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9C4EA3" w14:textId="1C1BFCC6" w:rsidR="00CF2F16" w:rsidRPr="007A4CC1" w:rsidRDefault="00655CC6" w:rsidP="00580C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50CD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Barème</w:t>
            </w:r>
            <w:r w:rsidR="002E50CD" w:rsidRPr="002E50CD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établissement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bottom"/>
          </w:tcPr>
          <w:p w14:paraId="50B9C8BD" w14:textId="18723770" w:rsidR="00CF2F16" w:rsidRPr="00E85F8B" w:rsidRDefault="00E85F8B" w:rsidP="00E85F8B">
            <w:pPr>
              <w:ind w:left="113" w:right="113"/>
              <w:jc w:val="center"/>
              <w:rPr>
                <w:rFonts w:ascii="Arial" w:hAnsi="Arial" w:cs="Arial"/>
                <w:bCs/>
                <w:color w:val="FF0000"/>
                <w:sz w:val="15"/>
                <w:szCs w:val="15"/>
              </w:rPr>
            </w:pPr>
            <w:r w:rsidRPr="00E85F8B">
              <w:rPr>
                <w:rFonts w:ascii="Arial" w:hAnsi="Arial" w:cs="Arial"/>
                <w:bCs/>
                <w:color w:val="FF0000"/>
                <w:sz w:val="15"/>
                <w:szCs w:val="15"/>
              </w:rPr>
              <w:t>Seuil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81B0D5" w14:textId="38D53712" w:rsidR="00CF2F16" w:rsidRPr="007A4CC1" w:rsidRDefault="00655CC6" w:rsidP="00CF2F16">
            <w:pPr>
              <w:ind w:left="-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50CD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Barème</w:t>
            </w:r>
            <w:r w:rsidR="002E50CD" w:rsidRPr="002E50CD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établissement</w:t>
            </w: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372A39" w14:textId="51ABD8FA" w:rsidR="00CF2F16" w:rsidRPr="007A4CC1" w:rsidRDefault="00655CC6" w:rsidP="00580C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50CD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Barème</w:t>
            </w:r>
            <w:r w:rsidR="002E50CD" w:rsidRPr="002E50CD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établissement</w:t>
            </w:r>
          </w:p>
        </w:tc>
      </w:tr>
      <w:tr w:rsidR="00CF2F16" w14:paraId="7D9BEF48" w14:textId="77777777" w:rsidTr="002E50CD">
        <w:trPr>
          <w:trHeight w:val="249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4C45" w14:textId="77777777" w:rsidR="0033702A" w:rsidRPr="007A4CC1" w:rsidRDefault="0033702A" w:rsidP="0033702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DD17" w14:textId="505D046F" w:rsidR="0033702A" w:rsidRPr="007A4CC1" w:rsidRDefault="002E50CD" w:rsidP="0033702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Note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C7059A" w14:textId="389365B2" w:rsidR="0033702A" w:rsidRPr="0033702A" w:rsidRDefault="0033702A" w:rsidP="00337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2EA3F6" w14:textId="09B13329" w:rsidR="0033702A" w:rsidRPr="0033702A" w:rsidRDefault="0033702A" w:rsidP="00337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54E4FD" w14:textId="6E046909" w:rsidR="0033702A" w:rsidRPr="0033702A" w:rsidRDefault="0033702A" w:rsidP="00337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E1A8D6" w14:textId="3A3E6080" w:rsidR="0033702A" w:rsidRPr="0033702A" w:rsidRDefault="0033702A" w:rsidP="00337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0,75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16D4EF" w14:textId="0608ED70" w:rsidR="0033702A" w:rsidRPr="0033702A" w:rsidRDefault="0033702A" w:rsidP="00337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F3C1B2" w14:textId="1F899A7C" w:rsidR="0033702A" w:rsidRPr="0033702A" w:rsidRDefault="0033702A" w:rsidP="00337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1,25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5AA0A8" w14:textId="7CF854BE" w:rsidR="0033702A" w:rsidRPr="0033702A" w:rsidRDefault="0033702A" w:rsidP="00337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D22274" w14:textId="5DD80B16" w:rsidR="0033702A" w:rsidRPr="0033702A" w:rsidRDefault="0033702A" w:rsidP="00337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807251" w14:textId="442E33D1" w:rsidR="0033702A" w:rsidRPr="0033702A" w:rsidRDefault="0033702A" w:rsidP="00337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AE4D6A" w14:textId="3B86B730" w:rsidR="0033702A" w:rsidRPr="0033702A" w:rsidRDefault="0033702A" w:rsidP="00337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2,25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DCB9FF" w14:textId="043C6321" w:rsidR="0033702A" w:rsidRPr="0033702A" w:rsidRDefault="0033702A" w:rsidP="00337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D820FD" w14:textId="54E9E59C" w:rsidR="0033702A" w:rsidRPr="0033702A" w:rsidRDefault="0033702A" w:rsidP="00337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2,75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7649F8" w14:textId="10B762EE" w:rsidR="0033702A" w:rsidRPr="00CF2F16" w:rsidRDefault="0033702A" w:rsidP="00E85F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2F16"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00BAE9" w14:textId="36FBB2B3" w:rsidR="0033702A" w:rsidRPr="0033702A" w:rsidRDefault="0033702A" w:rsidP="00337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3,25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0F5463" w14:textId="2C31A616" w:rsidR="0033702A" w:rsidRPr="0033702A" w:rsidRDefault="0033702A" w:rsidP="00337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3,5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252856" w14:textId="6D31A94A" w:rsidR="0033702A" w:rsidRPr="0033702A" w:rsidRDefault="0033702A" w:rsidP="00337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3,75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896B4C" w14:textId="0359259B" w:rsidR="0033702A" w:rsidRPr="0033702A" w:rsidRDefault="0033702A" w:rsidP="00337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E6066C" w14:textId="3285B2AC" w:rsidR="0033702A" w:rsidRPr="0033702A" w:rsidRDefault="0033702A" w:rsidP="00337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4,25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911F79" w14:textId="43E782E8" w:rsidR="0033702A" w:rsidRPr="0033702A" w:rsidRDefault="0033702A" w:rsidP="00337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4,5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712E50" w14:textId="3E445470" w:rsidR="0033702A" w:rsidRPr="0033702A" w:rsidRDefault="0033702A" w:rsidP="00337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4,75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0A863B" w14:textId="189085DE" w:rsidR="0033702A" w:rsidRPr="0033702A" w:rsidRDefault="0033702A" w:rsidP="00337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CC771A" w14:textId="03B3500A" w:rsidR="0033702A" w:rsidRPr="0033702A" w:rsidRDefault="0033702A" w:rsidP="00337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5,25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01E8FA" w14:textId="40D55168" w:rsidR="0033702A" w:rsidRPr="0033702A" w:rsidRDefault="0033702A" w:rsidP="00337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5,5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539211" w14:textId="39C2443F" w:rsidR="0033702A" w:rsidRPr="0033702A" w:rsidRDefault="0033702A" w:rsidP="00337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459617" w14:textId="6CC0E745" w:rsidR="0033702A" w:rsidRPr="0033702A" w:rsidRDefault="0033702A" w:rsidP="00337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E85F8B" w14:paraId="08AFC4CC" w14:textId="77777777" w:rsidTr="00684AC5">
        <w:trPr>
          <w:cantSplit/>
          <w:trHeight w:val="573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B7D4" w14:textId="77777777" w:rsidR="00E85F8B" w:rsidRPr="007A4CC1" w:rsidRDefault="00E85F8B" w:rsidP="0033702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0699" w14:textId="20F77FB7" w:rsidR="00E85F8B" w:rsidRPr="007A4CC1" w:rsidRDefault="00684AC5" w:rsidP="0033702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Cs/>
                <w:noProof/>
                <w:sz w:val="15"/>
                <w:szCs w:val="15"/>
              </w:rPr>
              <w:drawing>
                <wp:inline distT="0" distB="0" distL="0" distR="0" wp14:anchorId="51EB6473" wp14:editId="4E7968DE">
                  <wp:extent cx="211666" cy="211666"/>
                  <wp:effectExtent l="0" t="0" r="0" b="4445"/>
                  <wp:docPr id="11" name="Graphique 11" descr="H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ohn07O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94" cy="213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F2A86B" w14:textId="2DAD836A" w:rsidR="00E85F8B" w:rsidRPr="007A4CC1" w:rsidRDefault="00655CC6" w:rsidP="00337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50CD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Barème</w:t>
            </w:r>
            <w:r w:rsidR="002E50CD" w:rsidRPr="002E50CD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établissement</w:t>
            </w:r>
          </w:p>
        </w:tc>
        <w:tc>
          <w:tcPr>
            <w:tcW w:w="3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33ECE2" w14:textId="6D1786FC" w:rsidR="00E85F8B" w:rsidRPr="007A4CC1" w:rsidRDefault="00655CC6" w:rsidP="00337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50CD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Barème</w:t>
            </w:r>
            <w:r w:rsidR="002E50CD" w:rsidRPr="002E50CD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établissement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bottom"/>
          </w:tcPr>
          <w:p w14:paraId="41014E61" w14:textId="2E6C9FE4" w:rsidR="00E85F8B" w:rsidRPr="007A4CC1" w:rsidRDefault="00E85F8B" w:rsidP="00E85F8B">
            <w:pPr>
              <w:ind w:left="113" w:right="-617"/>
              <w:rPr>
                <w:rFonts w:ascii="Arial" w:hAnsi="Arial" w:cs="Arial"/>
                <w:bCs/>
                <w:sz w:val="16"/>
                <w:szCs w:val="16"/>
              </w:rPr>
            </w:pPr>
            <w:r w:rsidRPr="00E85F8B">
              <w:rPr>
                <w:rFonts w:ascii="Arial" w:hAnsi="Arial" w:cs="Arial"/>
                <w:bCs/>
                <w:color w:val="FF0000"/>
                <w:sz w:val="15"/>
                <w:szCs w:val="15"/>
              </w:rPr>
              <w:t>Seuil</w:t>
            </w:r>
            <w:r>
              <w:rPr>
                <w:rFonts w:ascii="Arial" w:hAnsi="Arial" w:cs="Arial"/>
                <w:bCs/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13760A" w14:textId="0115D0FD" w:rsidR="00E85F8B" w:rsidRPr="007A4CC1" w:rsidRDefault="00655CC6" w:rsidP="00684AC5">
            <w:pPr>
              <w:ind w:right="-61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50CD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Barème</w:t>
            </w:r>
            <w:r w:rsidR="002E50CD" w:rsidRPr="002E50CD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établissement</w:t>
            </w: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0C51EE" w14:textId="2532187E" w:rsidR="00E85F8B" w:rsidRPr="007A4CC1" w:rsidRDefault="00655CC6" w:rsidP="003370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E50CD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Barème</w:t>
            </w:r>
            <w:r w:rsidR="002E50CD" w:rsidRPr="002E50CD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établissement</w:t>
            </w:r>
          </w:p>
        </w:tc>
      </w:tr>
      <w:tr w:rsidR="00CF2F16" w14:paraId="6CE25752" w14:textId="77777777" w:rsidTr="00CF2F16">
        <w:trPr>
          <w:trHeight w:val="104"/>
        </w:trPr>
        <w:tc>
          <w:tcPr>
            <w:tcW w:w="1557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228F5A" w14:textId="2D93C897" w:rsidR="00CF2F16" w:rsidRPr="00CF2F16" w:rsidRDefault="00CF2F16" w:rsidP="0033702A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3B62EB" w14:paraId="3065E332" w14:textId="77777777" w:rsidTr="002E50CD">
        <w:trPr>
          <w:trHeight w:val="459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D595B" w14:textId="774B5B53" w:rsidR="003B62EB" w:rsidRPr="003B62EB" w:rsidRDefault="003B62EB" w:rsidP="003370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2EB">
              <w:rPr>
                <w:rFonts w:ascii="Arial" w:hAnsi="Arial" w:cs="Arial"/>
                <w:b/>
                <w:bCs/>
                <w:sz w:val="18"/>
                <w:szCs w:val="18"/>
              </w:rPr>
              <w:t>L’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3B62EB">
              <w:rPr>
                <w:rFonts w:ascii="Arial" w:hAnsi="Arial" w:cs="Arial"/>
                <w:b/>
                <w:bCs/>
                <w:sz w:val="18"/>
                <w:szCs w:val="18"/>
              </w:rPr>
              <w:t>fficacité technique</w:t>
            </w:r>
          </w:p>
          <w:p w14:paraId="0C69A3DB" w14:textId="77777777" w:rsidR="003B62EB" w:rsidRDefault="003B62EB" w:rsidP="0033702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B62EB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3B62EB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  <w:proofErr w:type="spellEnd"/>
            <w:proofErr w:type="gramEnd"/>
            <w:r w:rsidRPr="003B62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chiffrés)</w:t>
            </w:r>
          </w:p>
          <w:p w14:paraId="1519A259" w14:textId="17C83DFC" w:rsidR="003B62EB" w:rsidRPr="007A4CC1" w:rsidRDefault="003B62EB" w:rsidP="0033702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/6</w:t>
            </w:r>
          </w:p>
        </w:tc>
        <w:tc>
          <w:tcPr>
            <w:tcW w:w="3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C6DF" w14:textId="4E898A5E" w:rsidR="003B62EB" w:rsidRPr="007A4CC1" w:rsidRDefault="003B62EB" w:rsidP="003B62EB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Le manque de vitesse nuit à la coordination des actions motrices</w:t>
            </w:r>
          </w:p>
        </w:tc>
        <w:tc>
          <w:tcPr>
            <w:tcW w:w="3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1028" w14:textId="45783A11" w:rsidR="003B62EB" w:rsidRPr="007A4CC1" w:rsidRDefault="003B62EB" w:rsidP="003B62EB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La vitesse nuit à la continuité des actions propulsives</w:t>
            </w:r>
          </w:p>
        </w:tc>
        <w:tc>
          <w:tcPr>
            <w:tcW w:w="3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C2BF" w14:textId="3BE2B3E1" w:rsidR="003B62EB" w:rsidRPr="007A4CC1" w:rsidRDefault="003B62EB" w:rsidP="003B62EB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La vitesse utile contrôlée sert la coordination des actions propulsives</w:t>
            </w:r>
          </w:p>
        </w:tc>
        <w:tc>
          <w:tcPr>
            <w:tcW w:w="3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FC8A" w14:textId="4EC754BE" w:rsidR="003B62EB" w:rsidRPr="007A4CC1" w:rsidRDefault="003B62EB" w:rsidP="003B62EB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La vitesse maximale util</w:t>
            </w:r>
            <w:r w:rsidR="00655CC6">
              <w:rPr>
                <w:rFonts w:ascii="Arial" w:hAnsi="Arial" w:cs="Arial"/>
                <w:b/>
                <w:bCs/>
                <w:sz w:val="14"/>
              </w:rPr>
              <w:t>e</w:t>
            </w:r>
            <w:r>
              <w:rPr>
                <w:rFonts w:ascii="Arial" w:hAnsi="Arial" w:cs="Arial"/>
                <w:b/>
                <w:bCs/>
                <w:sz w:val="14"/>
              </w:rPr>
              <w:t xml:space="preserve"> sert à la continuité des actions propulsives</w:t>
            </w:r>
          </w:p>
        </w:tc>
      </w:tr>
      <w:tr w:rsidR="003B62EB" w14:paraId="25030F98" w14:textId="77777777" w:rsidTr="00684AC5">
        <w:trPr>
          <w:trHeight w:val="459"/>
        </w:trPr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720F" w14:textId="77777777" w:rsidR="003B62EB" w:rsidRDefault="003B62EB" w:rsidP="0033702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9C805" w14:textId="6058C0E5" w:rsidR="003B62EB" w:rsidRPr="007A4CC1" w:rsidRDefault="003B62EB" w:rsidP="0033702A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0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B4793" w14:textId="77777777" w:rsidR="003B62EB" w:rsidRPr="007A4CC1" w:rsidRDefault="003B62EB" w:rsidP="0033702A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E1F57" w14:textId="7FD74ABC" w:rsidR="003B62EB" w:rsidRPr="007A4CC1" w:rsidRDefault="003B62EB" w:rsidP="0033702A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1,25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36659" w14:textId="1ECD4C72" w:rsidR="003B62EB" w:rsidRPr="007A4CC1" w:rsidRDefault="003B62EB" w:rsidP="0033702A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1,5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A4489" w14:textId="77777777" w:rsidR="003B62EB" w:rsidRPr="007A4CC1" w:rsidRDefault="003B62EB" w:rsidP="0033702A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5070D" w14:textId="5470B623" w:rsidR="003B62EB" w:rsidRPr="007A4CC1" w:rsidRDefault="003B62EB" w:rsidP="0033702A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2,75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5B54D" w14:textId="540B0D31" w:rsidR="003B62EB" w:rsidRPr="007A4CC1" w:rsidRDefault="003B62EB" w:rsidP="0033702A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3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90BF0" w14:textId="77777777" w:rsidR="003B62EB" w:rsidRPr="007A4CC1" w:rsidRDefault="003B62EB" w:rsidP="0033702A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C4B46" w14:textId="6662DFD3" w:rsidR="003B62EB" w:rsidRPr="007A4CC1" w:rsidRDefault="003B62EB" w:rsidP="0033702A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4,25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8CBC4" w14:textId="261F01DE" w:rsidR="003B62EB" w:rsidRPr="007A4CC1" w:rsidRDefault="003B62EB" w:rsidP="0033702A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4,5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E1D49" w14:textId="77777777" w:rsidR="003B62EB" w:rsidRPr="007A4CC1" w:rsidRDefault="003B62EB" w:rsidP="0033702A"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679FF" w14:textId="0E9775CC" w:rsidR="003B62EB" w:rsidRPr="007A4CC1" w:rsidRDefault="003B62EB" w:rsidP="0033702A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6</w:t>
            </w:r>
          </w:p>
        </w:tc>
      </w:tr>
    </w:tbl>
    <w:p w14:paraId="12B145DC" w14:textId="54390C6D" w:rsidR="00580CA4" w:rsidRDefault="00580CA4"/>
    <w:p w14:paraId="64283424" w14:textId="77777777" w:rsidR="00CF2F16" w:rsidRDefault="00CF2F16">
      <w:pPr>
        <w:sectPr w:rsidR="00CF2F16" w:rsidSect="005B368F">
          <w:footerReference w:type="even" r:id="rId12"/>
          <w:footerReference w:type="default" r:id="rId13"/>
          <w:footerReference w:type="first" r:id="rId14"/>
          <w:pgSz w:w="16840" w:h="11900" w:orient="landscape"/>
          <w:pgMar w:top="567" w:right="567" w:bottom="567" w:left="567" w:header="454" w:footer="454" w:gutter="0"/>
          <w:cols w:space="708"/>
          <w:docGrid w:linePitch="360"/>
        </w:sectPr>
      </w:pPr>
    </w:p>
    <w:p w14:paraId="375E8B98" w14:textId="77777777" w:rsidR="003F3812" w:rsidRDefault="003F3812"/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3225"/>
        <w:gridCol w:w="1815"/>
        <w:gridCol w:w="1410"/>
        <w:gridCol w:w="218"/>
        <w:gridCol w:w="3007"/>
        <w:gridCol w:w="3225"/>
      </w:tblGrid>
      <w:tr w:rsidR="00E1471D" w:rsidRPr="003905F6" w14:paraId="26139BC4" w14:textId="77777777" w:rsidTr="00960319">
        <w:trPr>
          <w:trHeight w:val="402"/>
        </w:trPr>
        <w:tc>
          <w:tcPr>
            <w:tcW w:w="15720" w:type="dxa"/>
            <w:gridSpan w:val="7"/>
            <w:shd w:val="clear" w:color="auto" w:fill="B4C6E7" w:themeFill="accent1" w:themeFillTint="66"/>
            <w:vAlign w:val="center"/>
          </w:tcPr>
          <w:p w14:paraId="59D39BFA" w14:textId="23061C1A" w:rsidR="00E1471D" w:rsidRPr="00E1471D" w:rsidRDefault="00E1471D" w:rsidP="00E147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</w:rPr>
              <w:t>Repères d’évaluation de l’AFL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AA2F56" w:rsidRPr="003905F6" w14:paraId="54FC49FD" w14:textId="77777777" w:rsidTr="00660C58">
        <w:trPr>
          <w:trHeight w:val="702"/>
        </w:trPr>
        <w:tc>
          <w:tcPr>
            <w:tcW w:w="15720" w:type="dxa"/>
            <w:gridSpan w:val="7"/>
            <w:shd w:val="clear" w:color="auto" w:fill="auto"/>
            <w:vAlign w:val="center"/>
          </w:tcPr>
          <w:p w14:paraId="3E0554D9" w14:textId="77777777" w:rsidR="00AA2F56" w:rsidRDefault="00AA2F56" w:rsidP="00AA2F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0B714" w14:textId="3A152118" w:rsidR="00E00AF0" w:rsidRPr="007A4CC1" w:rsidRDefault="007E2A13" w:rsidP="00E00AF0">
            <w:pPr>
              <w:pStyle w:val="Citation"/>
              <w:rPr>
                <w:sz w:val="18"/>
                <w:szCs w:val="18"/>
              </w:rPr>
            </w:pPr>
            <w:r w:rsidRPr="007A4CC1">
              <w:rPr>
                <w:color w:val="FF0000"/>
                <w:sz w:val="18"/>
                <w:szCs w:val="18"/>
              </w:rPr>
              <w:t>Préciser</w:t>
            </w:r>
            <w:r w:rsidR="00A955D9" w:rsidRPr="007A4CC1">
              <w:rPr>
                <w:color w:val="FF0000"/>
                <w:sz w:val="18"/>
                <w:szCs w:val="18"/>
              </w:rPr>
              <w:t xml:space="preserve"> le protocole d’évaluation de l’AFL au fil de la séquence</w:t>
            </w:r>
            <w:r w:rsidR="00E00AF0" w:rsidRPr="007A4CC1">
              <w:rPr>
                <w:color w:val="FF0000"/>
                <w:sz w:val="18"/>
                <w:szCs w:val="18"/>
              </w:rPr>
              <w:t xml:space="preserve"> d’enseignement </w:t>
            </w:r>
            <w:r w:rsidR="00A955D9" w:rsidRPr="007A4CC1">
              <w:rPr>
                <w:color w:val="FF0000"/>
                <w:sz w:val="18"/>
                <w:szCs w:val="18"/>
              </w:rPr>
              <w:t>e</w:t>
            </w:r>
            <w:r w:rsidR="00E00AF0" w:rsidRPr="007A4CC1">
              <w:rPr>
                <w:color w:val="FF0000"/>
                <w:sz w:val="18"/>
                <w:szCs w:val="18"/>
              </w:rPr>
              <w:t xml:space="preserve">t </w:t>
            </w:r>
            <w:r w:rsidR="00A955D9" w:rsidRPr="007A4CC1">
              <w:rPr>
                <w:color w:val="FF0000"/>
                <w:sz w:val="18"/>
                <w:szCs w:val="18"/>
              </w:rPr>
              <w:t>éventuellement le jour d</w:t>
            </w:r>
            <w:r w:rsidR="00C86743" w:rsidRPr="007A4CC1">
              <w:rPr>
                <w:color w:val="FF0000"/>
                <w:sz w:val="18"/>
                <w:szCs w:val="18"/>
              </w:rPr>
              <w:t>e l’épreuve</w:t>
            </w:r>
          </w:p>
        </w:tc>
      </w:tr>
      <w:tr w:rsidR="00660C58" w:rsidRPr="003905F6" w14:paraId="24A3903E" w14:textId="77777777" w:rsidTr="00660C58">
        <w:trPr>
          <w:cantSplit/>
          <w:trHeight w:val="542"/>
        </w:trPr>
        <w:tc>
          <w:tcPr>
            <w:tcW w:w="7860" w:type="dxa"/>
            <w:gridSpan w:val="3"/>
            <w:shd w:val="clear" w:color="auto" w:fill="B4C6E7" w:themeFill="accent1" w:themeFillTint="66"/>
            <w:vAlign w:val="center"/>
          </w:tcPr>
          <w:p w14:paraId="3A0080BD" w14:textId="5BB67351" w:rsidR="00660C58" w:rsidRPr="00AA2F56" w:rsidRDefault="00660C58" w:rsidP="00E919B4">
            <w:pPr>
              <w:pStyle w:val="Citation"/>
              <w:rPr>
                <w:sz w:val="20"/>
                <w:szCs w:val="20"/>
              </w:rPr>
            </w:pPr>
            <w:r w:rsidRPr="00660C58">
              <w:rPr>
                <w:rFonts w:ascii="Calibri" w:eastAsia="Calibri" w:hAnsi="Calibri" w:cs="Times New Roman"/>
                <w:b/>
                <w:bCs/>
                <w:i w:val="0"/>
                <w:iCs w:val="0"/>
                <w:color w:val="auto"/>
                <w:sz w:val="22"/>
                <w:szCs w:val="22"/>
              </w:rPr>
              <w:t>AFL2 :</w:t>
            </w:r>
            <w:r>
              <w:rPr>
                <w:rFonts w:ascii="Calibri" w:eastAsia="Calibri" w:hAnsi="Calibri" w:cs="Times New Roman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77765C" w:rsidRPr="0077765C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S’entrainer individuellement et collectivement pour réaliser une performance</w:t>
            </w:r>
          </w:p>
        </w:tc>
        <w:tc>
          <w:tcPr>
            <w:tcW w:w="1628" w:type="dxa"/>
            <w:gridSpan w:val="2"/>
            <w:shd w:val="clear" w:color="auto" w:fill="B4C6E7" w:themeFill="accent1" w:themeFillTint="66"/>
            <w:vAlign w:val="center"/>
          </w:tcPr>
          <w:p w14:paraId="7FAF712C" w14:textId="77777777" w:rsidR="00660C58" w:rsidRPr="001E4FA3" w:rsidRDefault="00660C58" w:rsidP="00E919B4">
            <w:pPr>
              <w:pStyle w:val="Citation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1E4FA3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>AFL2 décliné dans l’APSA</w:t>
            </w:r>
          </w:p>
        </w:tc>
        <w:tc>
          <w:tcPr>
            <w:tcW w:w="6232" w:type="dxa"/>
            <w:gridSpan w:val="2"/>
            <w:shd w:val="clear" w:color="auto" w:fill="B4C6E7" w:themeFill="accent1" w:themeFillTint="66"/>
            <w:vAlign w:val="center"/>
          </w:tcPr>
          <w:p w14:paraId="59E44122" w14:textId="1E2E854D" w:rsidR="00660C58" w:rsidRPr="00AA2F56" w:rsidRDefault="00660C58" w:rsidP="00E919B4">
            <w:pPr>
              <w:pStyle w:val="Citation"/>
              <w:rPr>
                <w:sz w:val="20"/>
                <w:szCs w:val="20"/>
              </w:rPr>
            </w:pPr>
            <w:r w:rsidRPr="00AA2F56">
              <w:t xml:space="preserve">Intitulé de l’AFL dans l’APSA </w:t>
            </w:r>
            <w:r>
              <w:t>(d</w:t>
            </w:r>
            <w:r w:rsidRPr="00AA2F56">
              <w:t>éfini par l’équipe)</w:t>
            </w:r>
          </w:p>
        </w:tc>
      </w:tr>
      <w:tr w:rsidR="006235C4" w:rsidRPr="003905F6" w14:paraId="4FBB5631" w14:textId="77777777" w:rsidTr="00960319">
        <w:trPr>
          <w:trHeight w:val="401"/>
        </w:trPr>
        <w:tc>
          <w:tcPr>
            <w:tcW w:w="2820" w:type="dxa"/>
            <w:shd w:val="clear" w:color="auto" w:fill="B4C6E7" w:themeFill="accent1" w:themeFillTint="66"/>
            <w:vAlign w:val="center"/>
          </w:tcPr>
          <w:p w14:paraId="31E15AAA" w14:textId="3FFAE1CF" w:rsidR="006235C4" w:rsidRPr="00AA2F56" w:rsidRDefault="001E4FA3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Choix de points</w:t>
            </w:r>
          </w:p>
        </w:tc>
        <w:tc>
          <w:tcPr>
            <w:tcW w:w="3225" w:type="dxa"/>
            <w:shd w:val="clear" w:color="auto" w:fill="B4C6E7" w:themeFill="accent1" w:themeFillTint="66"/>
            <w:vAlign w:val="center"/>
          </w:tcPr>
          <w:p w14:paraId="2D5FF1D1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25" w:type="dxa"/>
            <w:gridSpan w:val="2"/>
            <w:shd w:val="clear" w:color="auto" w:fill="B4C6E7" w:themeFill="accent1" w:themeFillTint="66"/>
            <w:vAlign w:val="center"/>
          </w:tcPr>
          <w:p w14:paraId="54CCB265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B4C6E7" w:themeFill="accent1" w:themeFillTint="66"/>
            <w:vAlign w:val="center"/>
          </w:tcPr>
          <w:p w14:paraId="4BE4B3DE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25" w:type="dxa"/>
            <w:shd w:val="clear" w:color="auto" w:fill="B4C6E7" w:themeFill="accent1" w:themeFillTint="66"/>
            <w:vAlign w:val="center"/>
          </w:tcPr>
          <w:p w14:paraId="1FD52A0F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CB5CCD" w:rsidRPr="003905F6" w14:paraId="186F55C6" w14:textId="77777777" w:rsidTr="00CB5CCD">
        <w:trPr>
          <w:trHeight w:val="455"/>
        </w:trPr>
        <w:tc>
          <w:tcPr>
            <w:tcW w:w="2820" w:type="dxa"/>
            <w:shd w:val="clear" w:color="auto" w:fill="auto"/>
            <w:vAlign w:val="center"/>
          </w:tcPr>
          <w:p w14:paraId="5FFC0ADF" w14:textId="3DBF0CA7" w:rsidR="00CB5CCD" w:rsidRPr="00A81EC3" w:rsidRDefault="00CB5CCD" w:rsidP="00CB5CCD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A81EC3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2 points</w:t>
            </w:r>
          </w:p>
        </w:tc>
        <w:tc>
          <w:tcPr>
            <w:tcW w:w="3225" w:type="dxa"/>
            <w:vMerge w:val="restart"/>
          </w:tcPr>
          <w:p w14:paraId="560324BB" w14:textId="77777777" w:rsidR="0011146A" w:rsidRDefault="0011146A" w:rsidP="0011146A">
            <w:pPr>
              <w:jc w:val="center"/>
              <w:rPr>
                <w:b/>
                <w:bCs/>
              </w:rPr>
            </w:pPr>
            <w:r w:rsidRPr="00C9746F">
              <w:rPr>
                <w:b/>
                <w:bCs/>
              </w:rPr>
              <w:t>Entrainement inadapté</w:t>
            </w:r>
            <w:r>
              <w:rPr>
                <w:b/>
                <w:bCs/>
              </w:rPr>
              <w:t xml:space="preserve">  </w:t>
            </w:r>
          </w:p>
          <w:p w14:paraId="51A4F977" w14:textId="21D85A20" w:rsidR="0011146A" w:rsidRDefault="0011146A" w:rsidP="0011146A">
            <w:pPr>
              <w:jc w:val="center"/>
              <w:rPr>
                <w:b/>
                <w:bCs/>
              </w:rPr>
            </w:pPr>
          </w:p>
          <w:p w14:paraId="633A07F8" w14:textId="1F530DA1" w:rsidR="00CB5CCD" w:rsidRPr="00AA2F56" w:rsidRDefault="00CB5CCD" w:rsidP="00660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C58">
              <w:rPr>
                <w:i/>
                <w:iCs/>
                <w:color w:val="FF0000"/>
              </w:rPr>
              <w:t>A compléter par l’équipe pédagogique</w:t>
            </w:r>
          </w:p>
        </w:tc>
        <w:tc>
          <w:tcPr>
            <w:tcW w:w="3225" w:type="dxa"/>
            <w:gridSpan w:val="2"/>
            <w:vMerge w:val="restart"/>
          </w:tcPr>
          <w:p w14:paraId="0B06E847" w14:textId="77777777" w:rsidR="0011146A" w:rsidRDefault="0011146A" w:rsidP="0011146A">
            <w:pPr>
              <w:jc w:val="center"/>
              <w:rPr>
                <w:b/>
                <w:bCs/>
              </w:rPr>
            </w:pPr>
            <w:r w:rsidRPr="00F143B8">
              <w:rPr>
                <w:b/>
                <w:bCs/>
              </w:rPr>
              <w:t>Entrainement partiellement adapté</w:t>
            </w:r>
          </w:p>
          <w:p w14:paraId="445091B5" w14:textId="0B118D23" w:rsidR="00CB5CCD" w:rsidRPr="00AA2F56" w:rsidRDefault="00CB5CCD" w:rsidP="00660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C58">
              <w:rPr>
                <w:i/>
                <w:iCs/>
                <w:color w:val="FF0000"/>
              </w:rPr>
              <w:t>A compléter par l’équipe pédagogique</w:t>
            </w:r>
          </w:p>
        </w:tc>
        <w:tc>
          <w:tcPr>
            <w:tcW w:w="3225" w:type="dxa"/>
            <w:gridSpan w:val="2"/>
            <w:vMerge w:val="restart"/>
          </w:tcPr>
          <w:p w14:paraId="2BB8251B" w14:textId="77777777" w:rsidR="0011146A" w:rsidRPr="00F143B8" w:rsidRDefault="0011146A" w:rsidP="0011146A">
            <w:pPr>
              <w:jc w:val="center"/>
              <w:rPr>
                <w:b/>
                <w:bCs/>
              </w:rPr>
            </w:pPr>
            <w:r w:rsidRPr="00F143B8">
              <w:rPr>
                <w:b/>
                <w:bCs/>
              </w:rPr>
              <w:t>Entrainement adapté</w:t>
            </w:r>
          </w:p>
          <w:p w14:paraId="61F293B6" w14:textId="75F24B1D" w:rsidR="00CB5CCD" w:rsidRPr="00AA2F56" w:rsidRDefault="00CB5CCD" w:rsidP="00660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C58">
              <w:rPr>
                <w:i/>
                <w:iCs/>
                <w:color w:val="FF0000"/>
              </w:rPr>
              <w:t>A compléter par l’équipe pédagogique</w:t>
            </w:r>
          </w:p>
        </w:tc>
        <w:tc>
          <w:tcPr>
            <w:tcW w:w="3225" w:type="dxa"/>
            <w:vMerge w:val="restart"/>
          </w:tcPr>
          <w:p w14:paraId="5987779E" w14:textId="77777777" w:rsidR="0011146A" w:rsidRDefault="0011146A" w:rsidP="00111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Entrainement optimisé</w:t>
            </w:r>
          </w:p>
          <w:p w14:paraId="3219877B" w14:textId="72DA7995" w:rsidR="00CB5CCD" w:rsidRPr="00AA2F56" w:rsidRDefault="00CB5CCD" w:rsidP="00660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C58">
              <w:rPr>
                <w:i/>
                <w:iCs/>
                <w:color w:val="FF0000"/>
              </w:rPr>
              <w:t>A compléter par l’équipe pédagogique</w:t>
            </w:r>
          </w:p>
        </w:tc>
      </w:tr>
      <w:tr w:rsidR="00CB5CCD" w:rsidRPr="003905F6" w14:paraId="36BC7790" w14:textId="77777777" w:rsidTr="00F05FBF">
        <w:trPr>
          <w:trHeight w:val="454"/>
        </w:trPr>
        <w:tc>
          <w:tcPr>
            <w:tcW w:w="2820" w:type="dxa"/>
            <w:shd w:val="clear" w:color="auto" w:fill="auto"/>
            <w:vAlign w:val="center"/>
          </w:tcPr>
          <w:p w14:paraId="7C91AF30" w14:textId="39874849" w:rsidR="00CB5CCD" w:rsidRPr="00A81EC3" w:rsidRDefault="00CB5CCD" w:rsidP="00CB5CCD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A81EC3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4 points</w:t>
            </w:r>
          </w:p>
        </w:tc>
        <w:tc>
          <w:tcPr>
            <w:tcW w:w="3225" w:type="dxa"/>
            <w:vMerge/>
          </w:tcPr>
          <w:p w14:paraId="7BFAC84F" w14:textId="77777777" w:rsidR="00CB5CCD" w:rsidRPr="00765C26" w:rsidRDefault="00CB5CCD" w:rsidP="001F6D7F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gridSpan w:val="2"/>
            <w:vMerge/>
          </w:tcPr>
          <w:p w14:paraId="5EE372E9" w14:textId="77777777" w:rsidR="00CB5CCD" w:rsidRPr="00765C26" w:rsidRDefault="00CB5CCD" w:rsidP="001F6D7F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gridSpan w:val="2"/>
            <w:vMerge/>
          </w:tcPr>
          <w:p w14:paraId="56BC4A5B" w14:textId="77777777" w:rsidR="00CB5CCD" w:rsidRPr="00765C26" w:rsidRDefault="00CB5CCD" w:rsidP="001F6D7F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vMerge/>
          </w:tcPr>
          <w:p w14:paraId="107D6C9D" w14:textId="77777777" w:rsidR="00CB5CCD" w:rsidRPr="00765C26" w:rsidRDefault="00CB5CCD" w:rsidP="001F6D7F">
            <w:pPr>
              <w:jc w:val="center"/>
              <w:rPr>
                <w:b/>
                <w:bCs/>
              </w:rPr>
            </w:pPr>
          </w:p>
        </w:tc>
      </w:tr>
      <w:tr w:rsidR="00CB5CCD" w:rsidRPr="003905F6" w14:paraId="4749474B" w14:textId="77777777" w:rsidTr="00F05FBF">
        <w:trPr>
          <w:trHeight w:val="454"/>
        </w:trPr>
        <w:tc>
          <w:tcPr>
            <w:tcW w:w="2820" w:type="dxa"/>
            <w:shd w:val="clear" w:color="auto" w:fill="auto"/>
            <w:vAlign w:val="center"/>
          </w:tcPr>
          <w:p w14:paraId="77438F73" w14:textId="0149FF44" w:rsidR="00CB5CCD" w:rsidRPr="00A81EC3" w:rsidRDefault="00CB5CCD" w:rsidP="00CB5CCD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A81EC3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6 points</w:t>
            </w:r>
          </w:p>
        </w:tc>
        <w:tc>
          <w:tcPr>
            <w:tcW w:w="3225" w:type="dxa"/>
            <w:vMerge/>
          </w:tcPr>
          <w:p w14:paraId="75E31B32" w14:textId="77777777" w:rsidR="00CB5CCD" w:rsidRPr="00765C26" w:rsidRDefault="00CB5CCD" w:rsidP="001F6D7F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gridSpan w:val="2"/>
            <w:vMerge/>
          </w:tcPr>
          <w:p w14:paraId="24974713" w14:textId="77777777" w:rsidR="00CB5CCD" w:rsidRPr="00765C26" w:rsidRDefault="00CB5CCD" w:rsidP="001F6D7F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gridSpan w:val="2"/>
            <w:vMerge/>
          </w:tcPr>
          <w:p w14:paraId="5A8E6BC2" w14:textId="77777777" w:rsidR="00CB5CCD" w:rsidRPr="00765C26" w:rsidRDefault="00CB5CCD" w:rsidP="001F6D7F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vMerge/>
          </w:tcPr>
          <w:p w14:paraId="24C8D2BC" w14:textId="77777777" w:rsidR="00CB5CCD" w:rsidRPr="00765C26" w:rsidRDefault="00CB5CCD" w:rsidP="001F6D7F">
            <w:pPr>
              <w:jc w:val="center"/>
              <w:rPr>
                <w:b/>
                <w:bCs/>
              </w:rPr>
            </w:pPr>
          </w:p>
        </w:tc>
      </w:tr>
    </w:tbl>
    <w:p w14:paraId="3740CEED" w14:textId="77777777" w:rsidR="00660C58" w:rsidRDefault="00660C58"/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225"/>
        <w:gridCol w:w="3225"/>
      </w:tblGrid>
      <w:tr w:rsidR="00660C58" w:rsidRPr="003905F6" w14:paraId="4C13DF31" w14:textId="77777777" w:rsidTr="00660C58">
        <w:trPr>
          <w:trHeight w:val="397"/>
        </w:trPr>
        <w:tc>
          <w:tcPr>
            <w:tcW w:w="15720" w:type="dxa"/>
            <w:gridSpan w:val="8"/>
            <w:shd w:val="clear" w:color="auto" w:fill="A8D08D" w:themeFill="accent6" w:themeFillTint="99"/>
            <w:vAlign w:val="center"/>
          </w:tcPr>
          <w:p w14:paraId="4975ED0D" w14:textId="27D95C20" w:rsidR="00660C58" w:rsidRPr="00660C58" w:rsidRDefault="00660C58" w:rsidP="00660C58">
            <w:pPr>
              <w:pStyle w:val="Citation"/>
              <w:rPr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660C58">
              <w:rPr>
                <w:b/>
                <w:bCs/>
                <w:i w:val="0"/>
                <w:iCs w:val="0"/>
                <w:color w:val="auto"/>
                <w:sz w:val="22"/>
                <w:szCs w:val="22"/>
              </w:rPr>
              <w:t>Repères d’évaluation de l’AFL3</w:t>
            </w:r>
          </w:p>
        </w:tc>
      </w:tr>
      <w:tr w:rsidR="001F6D7F" w:rsidRPr="003905F6" w14:paraId="3B42962E" w14:textId="77777777" w:rsidTr="00E1471D">
        <w:trPr>
          <w:trHeight w:val="792"/>
        </w:trPr>
        <w:tc>
          <w:tcPr>
            <w:tcW w:w="15720" w:type="dxa"/>
            <w:gridSpan w:val="8"/>
            <w:shd w:val="clear" w:color="auto" w:fill="auto"/>
            <w:vAlign w:val="center"/>
          </w:tcPr>
          <w:p w14:paraId="316641FA" w14:textId="77777777" w:rsidR="001F6D7F" w:rsidRDefault="001F6D7F" w:rsidP="005707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FDF23B" w14:textId="77777777" w:rsidR="001F6D7F" w:rsidRPr="007A4CC1" w:rsidRDefault="001F6D7F" w:rsidP="00570743">
            <w:pPr>
              <w:pStyle w:val="Citation"/>
              <w:rPr>
                <w:sz w:val="18"/>
                <w:szCs w:val="18"/>
              </w:rPr>
            </w:pPr>
            <w:r w:rsidRPr="007A4CC1">
              <w:rPr>
                <w:color w:val="FF0000"/>
                <w:sz w:val="18"/>
                <w:szCs w:val="18"/>
              </w:rPr>
              <w:t>Préciser le protocole d’évaluation de l’AFL au fil de la séquence d’enseignement et éventuellement le jour de l’épreuve</w:t>
            </w:r>
          </w:p>
        </w:tc>
      </w:tr>
      <w:tr w:rsidR="001F6D7F" w:rsidRPr="003905F6" w14:paraId="55580794" w14:textId="77777777" w:rsidTr="00960319">
        <w:trPr>
          <w:cantSplit/>
          <w:trHeight w:val="659"/>
        </w:trPr>
        <w:tc>
          <w:tcPr>
            <w:tcW w:w="1417" w:type="dxa"/>
            <w:shd w:val="clear" w:color="auto" w:fill="A8D08D" w:themeFill="accent6" w:themeFillTint="99"/>
            <w:vAlign w:val="center"/>
          </w:tcPr>
          <w:p w14:paraId="048826E6" w14:textId="44A4ECDE" w:rsidR="001F6D7F" w:rsidRPr="00AA2F56" w:rsidRDefault="001F6D7F" w:rsidP="0057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72" w:type="dxa"/>
            <w:gridSpan w:val="3"/>
            <w:shd w:val="clear" w:color="auto" w:fill="A8D08D" w:themeFill="accent6" w:themeFillTint="99"/>
            <w:vAlign w:val="center"/>
          </w:tcPr>
          <w:p w14:paraId="76490444" w14:textId="7A30A6DA" w:rsidR="001F6D7F" w:rsidRPr="00AA2F56" w:rsidRDefault="006F1C1C" w:rsidP="00570743">
            <w:pPr>
              <w:pStyle w:val="Citation"/>
              <w:rPr>
                <w:sz w:val="20"/>
                <w:szCs w:val="20"/>
              </w:rPr>
            </w:pPr>
            <w:r w:rsidRPr="006F1C1C">
              <w:rPr>
                <w:color w:val="auto"/>
                <w:sz w:val="20"/>
                <w:szCs w:val="20"/>
              </w:rPr>
              <w:t xml:space="preserve"> </w:t>
            </w:r>
            <w:r w:rsidR="0077765C" w:rsidRPr="0077765C">
              <w:rPr>
                <w:color w:val="auto"/>
                <w:sz w:val="20"/>
                <w:szCs w:val="20"/>
              </w:rPr>
              <w:t>Choisir et assumer les rôles qui permettent un fonctionnement collectif solidaire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14:paraId="6A35A62D" w14:textId="0DC60DD4" w:rsidR="001F6D7F" w:rsidRPr="00AA2F56" w:rsidRDefault="001F6D7F" w:rsidP="0057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A2F56">
              <w:rPr>
                <w:rFonts w:ascii="Arial" w:hAnsi="Arial" w:cs="Arial"/>
                <w:sz w:val="20"/>
                <w:szCs w:val="20"/>
              </w:rPr>
              <w:t>décliné dans l’activité</w:t>
            </w:r>
          </w:p>
        </w:tc>
        <w:tc>
          <w:tcPr>
            <w:tcW w:w="7514" w:type="dxa"/>
            <w:gridSpan w:val="3"/>
            <w:shd w:val="clear" w:color="auto" w:fill="A8D08D" w:themeFill="accent6" w:themeFillTint="99"/>
            <w:vAlign w:val="center"/>
          </w:tcPr>
          <w:p w14:paraId="273507C2" w14:textId="77777777" w:rsidR="001F6D7F" w:rsidRPr="00AA2F56" w:rsidRDefault="001F6D7F" w:rsidP="00570743">
            <w:pPr>
              <w:pStyle w:val="Citation"/>
              <w:rPr>
                <w:i w:val="0"/>
                <w:iCs w:val="0"/>
                <w:sz w:val="20"/>
                <w:szCs w:val="20"/>
              </w:rPr>
            </w:pPr>
          </w:p>
          <w:p w14:paraId="3877572C" w14:textId="77777777" w:rsidR="001F6D7F" w:rsidRPr="00AA2F56" w:rsidRDefault="001F6D7F" w:rsidP="00570743">
            <w:pPr>
              <w:pStyle w:val="Citation"/>
              <w:rPr>
                <w:sz w:val="20"/>
                <w:szCs w:val="20"/>
              </w:rPr>
            </w:pPr>
            <w:r w:rsidRPr="00AA2F56">
              <w:t xml:space="preserve">Intitulé de l’AFL dans l’APSA </w:t>
            </w:r>
            <w:r>
              <w:t>(d</w:t>
            </w:r>
            <w:r w:rsidRPr="00AA2F56">
              <w:t>éfini par l’équipe)</w:t>
            </w:r>
          </w:p>
        </w:tc>
      </w:tr>
      <w:tr w:rsidR="001F6D7F" w:rsidRPr="003905F6" w14:paraId="31CA2E0A" w14:textId="77777777" w:rsidTr="001E4FA3">
        <w:trPr>
          <w:trHeight w:val="401"/>
        </w:trPr>
        <w:tc>
          <w:tcPr>
            <w:tcW w:w="2820" w:type="dxa"/>
            <w:gridSpan w:val="2"/>
            <w:shd w:val="clear" w:color="auto" w:fill="A8D08D" w:themeFill="accent6" w:themeFillTint="99"/>
            <w:vAlign w:val="center"/>
          </w:tcPr>
          <w:p w14:paraId="2D279561" w14:textId="639FC04E" w:rsidR="001F6D7F" w:rsidRPr="00AA2F56" w:rsidRDefault="001E4FA3" w:rsidP="00570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Choix de points </w:t>
            </w:r>
          </w:p>
        </w:tc>
        <w:tc>
          <w:tcPr>
            <w:tcW w:w="3225" w:type="dxa"/>
            <w:shd w:val="clear" w:color="auto" w:fill="A8D08D" w:themeFill="accent6" w:themeFillTint="99"/>
            <w:vAlign w:val="center"/>
          </w:tcPr>
          <w:p w14:paraId="629A7132" w14:textId="77777777" w:rsidR="001F6D7F" w:rsidRPr="00AA2F56" w:rsidRDefault="001F6D7F" w:rsidP="00570743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A8D08D" w:themeFill="accent6" w:themeFillTint="99"/>
            <w:vAlign w:val="center"/>
          </w:tcPr>
          <w:p w14:paraId="59F56587" w14:textId="77777777" w:rsidR="001F6D7F" w:rsidRPr="00AA2F56" w:rsidRDefault="001F6D7F" w:rsidP="00570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25" w:type="dxa"/>
            <w:shd w:val="clear" w:color="auto" w:fill="A8D08D" w:themeFill="accent6" w:themeFillTint="99"/>
            <w:vAlign w:val="center"/>
          </w:tcPr>
          <w:p w14:paraId="3644C821" w14:textId="77777777" w:rsidR="001F6D7F" w:rsidRPr="00AA2F56" w:rsidRDefault="001F6D7F" w:rsidP="00570743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25" w:type="dxa"/>
            <w:shd w:val="clear" w:color="auto" w:fill="A8D08D" w:themeFill="accent6" w:themeFillTint="99"/>
            <w:vAlign w:val="center"/>
          </w:tcPr>
          <w:p w14:paraId="07BE7CE6" w14:textId="77777777" w:rsidR="001F6D7F" w:rsidRPr="00AA2F56" w:rsidRDefault="001F6D7F" w:rsidP="00570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CB5CCD" w:rsidRPr="003905F6" w14:paraId="129ED6FE" w14:textId="77777777" w:rsidTr="00C47E11">
        <w:trPr>
          <w:trHeight w:val="455"/>
        </w:trPr>
        <w:tc>
          <w:tcPr>
            <w:tcW w:w="2820" w:type="dxa"/>
            <w:gridSpan w:val="2"/>
            <w:shd w:val="clear" w:color="auto" w:fill="auto"/>
            <w:vAlign w:val="center"/>
          </w:tcPr>
          <w:p w14:paraId="79F0F66C" w14:textId="7384A364" w:rsidR="00CB5CCD" w:rsidRPr="006F1C1C" w:rsidRDefault="00CB5CCD" w:rsidP="00CB5CCD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6F1C1C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2 points</w:t>
            </w:r>
          </w:p>
        </w:tc>
        <w:tc>
          <w:tcPr>
            <w:tcW w:w="3225" w:type="dxa"/>
            <w:vMerge w:val="restart"/>
          </w:tcPr>
          <w:p w14:paraId="6433F105" w14:textId="77777777" w:rsidR="0077765C" w:rsidRDefault="0077765C" w:rsidP="00660C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Rôles subis</w:t>
            </w:r>
          </w:p>
          <w:p w14:paraId="757B6AB6" w14:textId="24F849CD" w:rsidR="00CB5CCD" w:rsidRPr="00AA2F56" w:rsidRDefault="00CB5CCD" w:rsidP="00660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C58">
              <w:rPr>
                <w:i/>
                <w:iCs/>
                <w:color w:val="FF0000"/>
              </w:rPr>
              <w:t>A compléter par l’équipe pédagogique</w:t>
            </w:r>
          </w:p>
        </w:tc>
        <w:tc>
          <w:tcPr>
            <w:tcW w:w="3225" w:type="dxa"/>
            <w:gridSpan w:val="3"/>
            <w:vMerge w:val="restart"/>
          </w:tcPr>
          <w:p w14:paraId="666A76EB" w14:textId="77777777" w:rsidR="0077765C" w:rsidRDefault="0077765C" w:rsidP="00660C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Rôles aléatoires</w:t>
            </w:r>
          </w:p>
          <w:p w14:paraId="616F8454" w14:textId="3657EEA1" w:rsidR="00CB5CCD" w:rsidRPr="00AA2F56" w:rsidRDefault="00CB5CCD" w:rsidP="00660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C58">
              <w:rPr>
                <w:i/>
                <w:iCs/>
                <w:color w:val="FF0000"/>
              </w:rPr>
              <w:t>A compléter par l’équipe pédagogique</w:t>
            </w:r>
          </w:p>
        </w:tc>
        <w:tc>
          <w:tcPr>
            <w:tcW w:w="3225" w:type="dxa"/>
            <w:vMerge w:val="restart"/>
          </w:tcPr>
          <w:p w14:paraId="67498553" w14:textId="77777777" w:rsidR="0077765C" w:rsidRDefault="0077765C" w:rsidP="00660C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Rôles préférentiels</w:t>
            </w:r>
          </w:p>
          <w:p w14:paraId="0E05C5B0" w14:textId="2440DC20" w:rsidR="00CB5CCD" w:rsidRPr="00AA2F56" w:rsidRDefault="00CB5CCD" w:rsidP="00660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C58">
              <w:rPr>
                <w:i/>
                <w:iCs/>
                <w:color w:val="FF0000"/>
              </w:rPr>
              <w:t>A compléter par l’équipe pédagogique</w:t>
            </w:r>
          </w:p>
        </w:tc>
        <w:tc>
          <w:tcPr>
            <w:tcW w:w="3225" w:type="dxa"/>
            <w:vMerge w:val="restart"/>
          </w:tcPr>
          <w:p w14:paraId="35AB7A3C" w14:textId="77777777" w:rsidR="0077765C" w:rsidRDefault="0077765C" w:rsidP="00111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Rôles au service de tous</w:t>
            </w:r>
          </w:p>
          <w:p w14:paraId="04643055" w14:textId="12C549C3" w:rsidR="00CB5CCD" w:rsidRPr="00AA2F56" w:rsidRDefault="00CB5CCD" w:rsidP="00111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C58">
              <w:rPr>
                <w:i/>
                <w:iCs/>
                <w:color w:val="FF0000"/>
              </w:rPr>
              <w:t>A compléter par l’équipe pédagogique</w:t>
            </w:r>
          </w:p>
        </w:tc>
      </w:tr>
      <w:tr w:rsidR="00CB5CCD" w:rsidRPr="003905F6" w14:paraId="346A766D" w14:textId="77777777" w:rsidTr="003D1D88">
        <w:trPr>
          <w:trHeight w:val="454"/>
        </w:trPr>
        <w:tc>
          <w:tcPr>
            <w:tcW w:w="2820" w:type="dxa"/>
            <w:gridSpan w:val="2"/>
            <w:shd w:val="clear" w:color="auto" w:fill="auto"/>
            <w:vAlign w:val="center"/>
          </w:tcPr>
          <w:p w14:paraId="77E78CC2" w14:textId="7210FC03" w:rsidR="00CB5CCD" w:rsidRPr="006F1C1C" w:rsidRDefault="00CB5CCD" w:rsidP="00CB5CCD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6F1C1C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4 points</w:t>
            </w:r>
          </w:p>
        </w:tc>
        <w:tc>
          <w:tcPr>
            <w:tcW w:w="3225" w:type="dxa"/>
            <w:vMerge/>
            <w:vAlign w:val="center"/>
          </w:tcPr>
          <w:p w14:paraId="090FD3EF" w14:textId="77777777" w:rsidR="00CB5CCD" w:rsidRDefault="00CB5CCD" w:rsidP="001F6D7F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gridSpan w:val="3"/>
            <w:vMerge/>
            <w:vAlign w:val="center"/>
          </w:tcPr>
          <w:p w14:paraId="3F422934" w14:textId="77777777" w:rsidR="00CB5CCD" w:rsidRDefault="00CB5CCD" w:rsidP="001F6D7F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vMerge/>
            <w:vAlign w:val="center"/>
          </w:tcPr>
          <w:p w14:paraId="68337E43" w14:textId="77777777" w:rsidR="00CB5CCD" w:rsidRPr="00A95640" w:rsidRDefault="00CB5CCD" w:rsidP="001F6D7F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vMerge/>
            <w:vAlign w:val="center"/>
          </w:tcPr>
          <w:p w14:paraId="1A7FD065" w14:textId="77777777" w:rsidR="00CB5CCD" w:rsidRPr="00A95640" w:rsidRDefault="00CB5CCD" w:rsidP="001F6D7F">
            <w:pPr>
              <w:jc w:val="center"/>
              <w:rPr>
                <w:b/>
                <w:bCs/>
              </w:rPr>
            </w:pPr>
          </w:p>
        </w:tc>
      </w:tr>
      <w:tr w:rsidR="00CB5CCD" w:rsidRPr="003905F6" w14:paraId="70C07FD4" w14:textId="77777777" w:rsidTr="003D1D88">
        <w:trPr>
          <w:trHeight w:val="454"/>
        </w:trPr>
        <w:tc>
          <w:tcPr>
            <w:tcW w:w="2820" w:type="dxa"/>
            <w:gridSpan w:val="2"/>
            <w:shd w:val="clear" w:color="auto" w:fill="auto"/>
            <w:vAlign w:val="center"/>
          </w:tcPr>
          <w:p w14:paraId="734E153A" w14:textId="07168CF7" w:rsidR="00CB5CCD" w:rsidRPr="006F1C1C" w:rsidRDefault="00CB5CCD" w:rsidP="00CB5CCD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6F1C1C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6 points</w:t>
            </w:r>
          </w:p>
        </w:tc>
        <w:tc>
          <w:tcPr>
            <w:tcW w:w="3225" w:type="dxa"/>
            <w:vMerge/>
            <w:vAlign w:val="center"/>
          </w:tcPr>
          <w:p w14:paraId="159145EA" w14:textId="77777777" w:rsidR="00CB5CCD" w:rsidRDefault="00CB5CCD" w:rsidP="001F6D7F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gridSpan w:val="3"/>
            <w:vMerge/>
            <w:vAlign w:val="center"/>
          </w:tcPr>
          <w:p w14:paraId="0133CE98" w14:textId="77777777" w:rsidR="00CB5CCD" w:rsidRDefault="00CB5CCD" w:rsidP="001F6D7F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vMerge/>
            <w:vAlign w:val="center"/>
          </w:tcPr>
          <w:p w14:paraId="3B89539E" w14:textId="77777777" w:rsidR="00CB5CCD" w:rsidRPr="00A95640" w:rsidRDefault="00CB5CCD" w:rsidP="001F6D7F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vMerge/>
            <w:vAlign w:val="center"/>
          </w:tcPr>
          <w:p w14:paraId="1E59A94C" w14:textId="77777777" w:rsidR="00CB5CCD" w:rsidRPr="00A95640" w:rsidRDefault="00CB5CCD" w:rsidP="001F6D7F">
            <w:pPr>
              <w:jc w:val="center"/>
              <w:rPr>
                <w:b/>
                <w:bCs/>
              </w:rPr>
            </w:pPr>
          </w:p>
        </w:tc>
      </w:tr>
    </w:tbl>
    <w:p w14:paraId="329A1282" w14:textId="59BF55D3" w:rsidR="005F0372" w:rsidRDefault="005F0372" w:rsidP="005F0372">
      <w:pPr>
        <w:sectPr w:rsidR="005F0372" w:rsidSect="005B368F">
          <w:pgSz w:w="16840" w:h="11900" w:orient="landscape"/>
          <w:pgMar w:top="567" w:right="567" w:bottom="567" w:left="567" w:header="454" w:footer="454" w:gutter="0"/>
          <w:cols w:space="708"/>
          <w:docGrid w:linePitch="360"/>
        </w:sectPr>
      </w:pPr>
    </w:p>
    <w:p w14:paraId="55CAEACB" w14:textId="1D3E34FB" w:rsidR="006F1C1C" w:rsidRDefault="006F1C1C" w:rsidP="007A4C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>L’AFL 1 s’évalue le jour du CCF</w:t>
      </w:r>
      <w:r w:rsidR="00E90B14">
        <w:t>.</w:t>
      </w:r>
      <w:r w:rsidR="00CA2A2A">
        <w:t xml:space="preserve"> </w:t>
      </w:r>
      <w:r w:rsidR="00E90B14">
        <w:t>La note de l’AFL1 est établie par l’addition</w:t>
      </w:r>
      <w:r w:rsidR="00655CC6">
        <w:t xml:space="preserve"> </w:t>
      </w:r>
      <w:r w:rsidR="00E90B14">
        <w:t>des points du niveau de performance et de ceux de l’indice technique</w:t>
      </w:r>
    </w:p>
    <w:p w14:paraId="649E58AB" w14:textId="0E48BF6D" w:rsidR="006F1C1C" w:rsidRDefault="006F1C1C" w:rsidP="007A4C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 xml:space="preserve">Les AFL 2 et 3 </w:t>
      </w:r>
      <w:r w:rsidR="00CA2A2A">
        <w:t>s’évaluent au fil</w:t>
      </w:r>
      <w:r w:rsidR="00E90B14">
        <w:t xml:space="preserve"> </w:t>
      </w:r>
      <w:r w:rsidR="00CA2A2A">
        <w:t xml:space="preserve">de l’eau de la séquence et éventuellement </w:t>
      </w:r>
      <w:r w:rsidR="00655CC6">
        <w:t>le jour</w:t>
      </w:r>
      <w:r w:rsidR="00CA2A2A">
        <w:t xml:space="preserve"> de l’épreuve </w:t>
      </w:r>
    </w:p>
    <w:p w14:paraId="29BC79AE" w14:textId="77777777" w:rsidR="006F1C1C" w:rsidRDefault="006F1C1C" w:rsidP="007A4C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>En noir : les incontournables du référentiel.</w:t>
      </w:r>
    </w:p>
    <w:p w14:paraId="3E94CEB8" w14:textId="66A046BF" w:rsidR="006F1C1C" w:rsidRDefault="006F1C1C" w:rsidP="007A4C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 w:rsidRPr="006F1C1C">
        <w:rPr>
          <w:color w:val="FF0000"/>
        </w:rPr>
        <w:t xml:space="preserve">En rouge : </w:t>
      </w:r>
      <w:r>
        <w:t>les choix de l’équipe EPS</w:t>
      </w:r>
    </w:p>
    <w:p w14:paraId="7992D55C" w14:textId="77777777" w:rsidR="007A4CC1" w:rsidRDefault="006F1C1C" w:rsidP="007A4C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 w:rsidRPr="007A4CC1">
        <w:rPr>
          <w:color w:val="70AD47" w:themeColor="accent6"/>
        </w:rPr>
        <w:t xml:space="preserve">En vert : </w:t>
      </w:r>
      <w:r w:rsidR="007A4CC1" w:rsidRPr="007A4CC1">
        <w:rPr>
          <w:color w:val="70AD47" w:themeColor="accent6"/>
        </w:rPr>
        <w:t xml:space="preserve"> </w:t>
      </w:r>
      <w:r w:rsidR="007A4CC1" w:rsidRPr="007A4CC1">
        <w:t>Les choix de l’élève</w:t>
      </w:r>
    </w:p>
    <w:p w14:paraId="17BDCCD8" w14:textId="5B749BEB" w:rsidR="007A4CC1" w:rsidRPr="007A4CC1" w:rsidRDefault="007A4CC1" w:rsidP="007A4C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color w:val="70AD47" w:themeColor="accent6"/>
          <w:sz w:val="20"/>
          <w:szCs w:val="20"/>
        </w:rPr>
      </w:pPr>
      <w:r w:rsidRPr="007A4CC1">
        <w:rPr>
          <w:color w:val="70AD47" w:themeColor="accent6"/>
          <w:sz w:val="20"/>
          <w:szCs w:val="20"/>
        </w:rPr>
        <w:t>-</w:t>
      </w:r>
      <w:r>
        <w:rPr>
          <w:color w:val="70AD47" w:themeColor="accent6"/>
          <w:sz w:val="20"/>
          <w:szCs w:val="20"/>
        </w:rPr>
        <w:t xml:space="preserve">  </w:t>
      </w:r>
      <w:r w:rsidRPr="007A4CC1">
        <w:rPr>
          <w:color w:val="70AD47" w:themeColor="accent6"/>
          <w:sz w:val="20"/>
          <w:szCs w:val="20"/>
        </w:rPr>
        <w:t xml:space="preserve">AFL 1 : </w:t>
      </w:r>
      <w:r w:rsidR="00926C27">
        <w:rPr>
          <w:color w:val="70AD47" w:themeColor="accent6"/>
          <w:sz w:val="20"/>
          <w:szCs w:val="20"/>
        </w:rPr>
        <w:t>Le projet s</w:t>
      </w:r>
      <w:r w:rsidRPr="007A4CC1">
        <w:rPr>
          <w:color w:val="70AD47" w:themeColor="accent6"/>
          <w:sz w:val="20"/>
          <w:szCs w:val="20"/>
        </w:rPr>
        <w:t>portif</w:t>
      </w:r>
      <w:r w:rsidR="00926C27">
        <w:rPr>
          <w:color w:val="70AD47" w:themeColor="accent6"/>
          <w:sz w:val="20"/>
          <w:szCs w:val="20"/>
        </w:rPr>
        <w:t xml:space="preserve"> </w:t>
      </w:r>
      <w:r w:rsidR="00926C27">
        <w:rPr>
          <w:color w:val="70AD47" w:themeColor="accent6"/>
          <w:sz w:val="20"/>
          <w:szCs w:val="20"/>
        </w:rPr>
        <w:tab/>
      </w:r>
    </w:p>
    <w:p w14:paraId="6768276C" w14:textId="115D1578" w:rsidR="007A4CC1" w:rsidRPr="007A4CC1" w:rsidRDefault="007A4CC1" w:rsidP="007A4C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color w:val="70AD47" w:themeColor="accent6"/>
          <w:sz w:val="20"/>
          <w:szCs w:val="20"/>
        </w:rPr>
      </w:pPr>
      <w:r>
        <w:rPr>
          <w:color w:val="70AD47" w:themeColor="accent6"/>
          <w:sz w:val="20"/>
          <w:szCs w:val="20"/>
        </w:rPr>
        <w:t xml:space="preserve">- </w:t>
      </w:r>
      <w:r w:rsidRPr="007A4CC1">
        <w:rPr>
          <w:color w:val="70AD47" w:themeColor="accent6"/>
          <w:sz w:val="20"/>
          <w:szCs w:val="20"/>
        </w:rPr>
        <w:t>AFL 2</w:t>
      </w:r>
      <w:r w:rsidR="00926C27">
        <w:rPr>
          <w:color w:val="70AD47" w:themeColor="accent6"/>
          <w:sz w:val="20"/>
          <w:szCs w:val="20"/>
        </w:rPr>
        <w:t xml:space="preserve"> at AFL3 : Le choix dans la répartition des points</w:t>
      </w:r>
      <w:r w:rsidRPr="007A4CC1">
        <w:rPr>
          <w:color w:val="70AD47" w:themeColor="accent6"/>
          <w:sz w:val="20"/>
          <w:szCs w:val="20"/>
        </w:rPr>
        <w:t> </w:t>
      </w:r>
    </w:p>
    <w:p w14:paraId="61DCD36B" w14:textId="3B0D4C66" w:rsidR="00B32944" w:rsidRPr="007A4CC1" w:rsidRDefault="007A4CC1" w:rsidP="007A4C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bCs/>
          <w:color w:val="70AD47" w:themeColor="accent6"/>
          <w:sz w:val="20"/>
          <w:szCs w:val="20"/>
        </w:rPr>
      </w:pPr>
      <w:r>
        <w:rPr>
          <w:color w:val="70AD47" w:themeColor="accent6"/>
          <w:sz w:val="20"/>
          <w:szCs w:val="20"/>
        </w:rPr>
        <w:t xml:space="preserve">- </w:t>
      </w:r>
      <w:r w:rsidRPr="007A4CC1">
        <w:rPr>
          <w:color w:val="70AD47" w:themeColor="accent6"/>
          <w:sz w:val="20"/>
          <w:szCs w:val="20"/>
        </w:rPr>
        <w:t xml:space="preserve">AFL 3 : Les rôles </w:t>
      </w:r>
    </w:p>
    <w:sectPr w:rsidR="00B32944" w:rsidRPr="007A4CC1" w:rsidSect="00745264">
      <w:type w:val="continuous"/>
      <w:pgSz w:w="16840" w:h="11900" w:orient="landscape"/>
      <w:pgMar w:top="567" w:right="567" w:bottom="567" w:left="567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FAC0A" w14:textId="77777777" w:rsidR="00DA7191" w:rsidRDefault="00DA7191" w:rsidP="00F347A7">
      <w:r>
        <w:separator/>
      </w:r>
    </w:p>
  </w:endnote>
  <w:endnote w:type="continuationSeparator" w:id="0">
    <w:p w14:paraId="0B6B5AD7" w14:textId="77777777" w:rsidR="00DA7191" w:rsidRDefault="00DA7191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Content>
      <w:p w14:paraId="39532068" w14:textId="77777777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50EFF10" w14:textId="77777777" w:rsidR="00D00750" w:rsidRDefault="00D00750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Content>
      <w:p w14:paraId="3D07C9E1" w14:textId="77777777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ED884E4" w14:textId="4D2EF372" w:rsidR="00F347A7" w:rsidRPr="00D00750" w:rsidRDefault="00F347A7" w:rsidP="00FC3824">
    <w:pPr>
      <w:pStyle w:val="Pieddepage"/>
      <w:ind w:left="708" w:right="360"/>
      <w:jc w:val="center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B4DA27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" strokecolor="#706f6f" strokeweight="0">
              <v:stroke joinstyle="miter"/>
            </v:line>
          </w:pict>
        </mc:Fallback>
      </mc:AlternateContent>
    </w:r>
    <w:r w:rsidR="00B83828" w:rsidRPr="00B83828">
      <w:rPr>
        <w:rFonts w:ascii="Times New Roman" w:hAnsi="Times New Roman" w:cs="Times New Roman"/>
        <w:sz w:val="16"/>
        <w:szCs w:val="16"/>
      </w:rPr>
      <w:t xml:space="preserve"> </w:t>
    </w:r>
    <w:r w:rsidR="00B83828">
      <w:rPr>
        <w:rFonts w:ascii="Times New Roman" w:hAnsi="Times New Roman" w:cs="Times New Roman"/>
        <w:sz w:val="16"/>
        <w:szCs w:val="16"/>
      </w:rPr>
      <w:t xml:space="preserve">Référentiel d’évaluation </w:t>
    </w:r>
    <w:r w:rsidR="00655CC6">
      <w:rPr>
        <w:rFonts w:ascii="Times New Roman" w:hAnsi="Times New Roman" w:cs="Times New Roman"/>
        <w:sz w:val="16"/>
        <w:szCs w:val="16"/>
      </w:rPr>
      <w:t>Établissement</w:t>
    </w:r>
    <w:r w:rsidR="00B83828">
      <w:rPr>
        <w:rFonts w:ascii="Times New Roman" w:hAnsi="Times New Roman" w:cs="Times New Roman"/>
        <w:sz w:val="16"/>
        <w:szCs w:val="16"/>
      </w:rPr>
      <w:t xml:space="preserve"> - Baccalauréat général et technologique – Académie de Corse - Session 2023 </w:t>
    </w:r>
    <w:r w:rsidR="00B83828" w:rsidRPr="003760E1">
      <w:rPr>
        <w:rFonts w:ascii="Times New Roman" w:hAnsi="Times New Roman" w:cs="Times New Roman"/>
        <w:b/>
        <w:bCs/>
        <w:i/>
        <w:iCs/>
        <w:sz w:val="16"/>
        <w:szCs w:val="16"/>
      </w:rPr>
      <w:t>Bulletin officiel n° 17 du 28-4-2022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Content>
      <w:p w14:paraId="58906D07" w14:textId="77777777" w:rsidR="00D00750" w:rsidRP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43264D" w:rsidRDefault="0043264D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61BD27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" strokecolor="#706f6f" strokeweight="0">
              <v:stroke joinstyle="miter"/>
            </v:line>
          </w:pict>
        </mc:Fallback>
      </mc:AlternateContent>
    </w:r>
    <w:r w:rsidRPr="0043264D">
      <w:rPr>
        <w:noProof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58"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43264D" w:rsidRDefault="00D05D6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FC7E1" w14:textId="77777777" w:rsidR="00DA7191" w:rsidRDefault="00DA7191" w:rsidP="00F347A7">
      <w:r>
        <w:separator/>
      </w:r>
    </w:p>
  </w:footnote>
  <w:footnote w:type="continuationSeparator" w:id="0">
    <w:p w14:paraId="57AC9345" w14:textId="77777777" w:rsidR="00DA7191" w:rsidRDefault="00DA7191" w:rsidP="00F3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54C"/>
    <w:multiLevelType w:val="hybridMultilevel"/>
    <w:tmpl w:val="2B142038"/>
    <w:lvl w:ilvl="0" w:tplc="7ED8BC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107"/>
    <w:multiLevelType w:val="hybridMultilevel"/>
    <w:tmpl w:val="C534E13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E2D"/>
    <w:multiLevelType w:val="hybridMultilevel"/>
    <w:tmpl w:val="B546C58E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3273"/>
    <w:multiLevelType w:val="hybridMultilevel"/>
    <w:tmpl w:val="58BC9A7C"/>
    <w:lvl w:ilvl="0" w:tplc="040C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8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E0121C"/>
    <w:multiLevelType w:val="hybridMultilevel"/>
    <w:tmpl w:val="F7E4A4C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8405C"/>
    <w:multiLevelType w:val="hybridMultilevel"/>
    <w:tmpl w:val="768AFDCC"/>
    <w:lvl w:ilvl="0" w:tplc="F4224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241190">
    <w:abstractNumId w:val="7"/>
  </w:num>
  <w:num w:numId="2" w16cid:durableId="1823157532">
    <w:abstractNumId w:val="3"/>
  </w:num>
  <w:num w:numId="3" w16cid:durableId="2061704233">
    <w:abstractNumId w:val="6"/>
  </w:num>
  <w:num w:numId="4" w16cid:durableId="2019765767">
    <w:abstractNumId w:val="10"/>
  </w:num>
  <w:num w:numId="5" w16cid:durableId="652950742">
    <w:abstractNumId w:val="5"/>
  </w:num>
  <w:num w:numId="6" w16cid:durableId="1276212814">
    <w:abstractNumId w:val="8"/>
  </w:num>
  <w:num w:numId="7" w16cid:durableId="699401009">
    <w:abstractNumId w:val="1"/>
  </w:num>
  <w:num w:numId="8" w16cid:durableId="1931691170">
    <w:abstractNumId w:val="9"/>
  </w:num>
  <w:num w:numId="9" w16cid:durableId="439228753">
    <w:abstractNumId w:val="11"/>
  </w:num>
  <w:num w:numId="10" w16cid:durableId="1143234022">
    <w:abstractNumId w:val="4"/>
  </w:num>
  <w:num w:numId="11" w16cid:durableId="2132632211">
    <w:abstractNumId w:val="2"/>
  </w:num>
  <w:num w:numId="12" w16cid:durableId="149297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83"/>
    <w:rsid w:val="00006812"/>
    <w:rsid w:val="0000764C"/>
    <w:rsid w:val="000148BD"/>
    <w:rsid w:val="00021D5B"/>
    <w:rsid w:val="000255B0"/>
    <w:rsid w:val="000506A7"/>
    <w:rsid w:val="00055A3A"/>
    <w:rsid w:val="00062A6F"/>
    <w:rsid w:val="00062B7D"/>
    <w:rsid w:val="000651C7"/>
    <w:rsid w:val="00085E9E"/>
    <w:rsid w:val="00091695"/>
    <w:rsid w:val="000948C0"/>
    <w:rsid w:val="00095324"/>
    <w:rsid w:val="000969F6"/>
    <w:rsid w:val="000A47AA"/>
    <w:rsid w:val="000B46B0"/>
    <w:rsid w:val="000B7329"/>
    <w:rsid w:val="000C4A75"/>
    <w:rsid w:val="000D38A4"/>
    <w:rsid w:val="000D6BCB"/>
    <w:rsid w:val="000D7222"/>
    <w:rsid w:val="000F440F"/>
    <w:rsid w:val="00105FA4"/>
    <w:rsid w:val="0011146A"/>
    <w:rsid w:val="00112E5E"/>
    <w:rsid w:val="001170E8"/>
    <w:rsid w:val="001243FF"/>
    <w:rsid w:val="00133517"/>
    <w:rsid w:val="00136C0B"/>
    <w:rsid w:val="00143AC7"/>
    <w:rsid w:val="00144CF9"/>
    <w:rsid w:val="00145B28"/>
    <w:rsid w:val="00147A88"/>
    <w:rsid w:val="00153B1F"/>
    <w:rsid w:val="0015679A"/>
    <w:rsid w:val="001740AA"/>
    <w:rsid w:val="00181C5C"/>
    <w:rsid w:val="001849EE"/>
    <w:rsid w:val="001B18AB"/>
    <w:rsid w:val="001E4560"/>
    <w:rsid w:val="001E4FA3"/>
    <w:rsid w:val="001E7CA7"/>
    <w:rsid w:val="001F6D7F"/>
    <w:rsid w:val="00206BF0"/>
    <w:rsid w:val="00211303"/>
    <w:rsid w:val="00212609"/>
    <w:rsid w:val="00212739"/>
    <w:rsid w:val="00217C65"/>
    <w:rsid w:val="00217D4B"/>
    <w:rsid w:val="00220A9D"/>
    <w:rsid w:val="00230124"/>
    <w:rsid w:val="0024238F"/>
    <w:rsid w:val="00245299"/>
    <w:rsid w:val="002823D0"/>
    <w:rsid w:val="00285E43"/>
    <w:rsid w:val="002A1304"/>
    <w:rsid w:val="002B2248"/>
    <w:rsid w:val="002C4880"/>
    <w:rsid w:val="002C7E62"/>
    <w:rsid w:val="002D7496"/>
    <w:rsid w:val="002E50CD"/>
    <w:rsid w:val="002F6BD0"/>
    <w:rsid w:val="002F6D0D"/>
    <w:rsid w:val="003037A8"/>
    <w:rsid w:val="003215E1"/>
    <w:rsid w:val="00330BA6"/>
    <w:rsid w:val="00331E0B"/>
    <w:rsid w:val="0033702A"/>
    <w:rsid w:val="003458F9"/>
    <w:rsid w:val="00350528"/>
    <w:rsid w:val="003569CF"/>
    <w:rsid w:val="0036553C"/>
    <w:rsid w:val="0037511B"/>
    <w:rsid w:val="00375917"/>
    <w:rsid w:val="00375B40"/>
    <w:rsid w:val="003905F6"/>
    <w:rsid w:val="003A6D41"/>
    <w:rsid w:val="003B4BBE"/>
    <w:rsid w:val="003B62EB"/>
    <w:rsid w:val="003F3812"/>
    <w:rsid w:val="00401D1E"/>
    <w:rsid w:val="00414AD8"/>
    <w:rsid w:val="0042058E"/>
    <w:rsid w:val="00421560"/>
    <w:rsid w:val="0042360F"/>
    <w:rsid w:val="004264B6"/>
    <w:rsid w:val="00427C1E"/>
    <w:rsid w:val="0043264D"/>
    <w:rsid w:val="00442D38"/>
    <w:rsid w:val="00443FA1"/>
    <w:rsid w:val="00460500"/>
    <w:rsid w:val="00460858"/>
    <w:rsid w:val="00463D08"/>
    <w:rsid w:val="00467A9F"/>
    <w:rsid w:val="00470AB9"/>
    <w:rsid w:val="004A127A"/>
    <w:rsid w:val="004A4E4E"/>
    <w:rsid w:val="004A6DE9"/>
    <w:rsid w:val="004A7FA4"/>
    <w:rsid w:val="004B0780"/>
    <w:rsid w:val="004B0915"/>
    <w:rsid w:val="004D0CE0"/>
    <w:rsid w:val="004E44BC"/>
    <w:rsid w:val="004E53BA"/>
    <w:rsid w:val="004F1790"/>
    <w:rsid w:val="004F7405"/>
    <w:rsid w:val="00515215"/>
    <w:rsid w:val="00534F0E"/>
    <w:rsid w:val="00542A8A"/>
    <w:rsid w:val="00556B3D"/>
    <w:rsid w:val="0056318C"/>
    <w:rsid w:val="00564A5C"/>
    <w:rsid w:val="005654C1"/>
    <w:rsid w:val="00580CA4"/>
    <w:rsid w:val="005A6A14"/>
    <w:rsid w:val="005B368F"/>
    <w:rsid w:val="005B6421"/>
    <w:rsid w:val="005C5EB0"/>
    <w:rsid w:val="005D0224"/>
    <w:rsid w:val="005D3EFB"/>
    <w:rsid w:val="005E10F1"/>
    <w:rsid w:val="005E51F2"/>
    <w:rsid w:val="005E5900"/>
    <w:rsid w:val="005E7462"/>
    <w:rsid w:val="005F0372"/>
    <w:rsid w:val="005F0969"/>
    <w:rsid w:val="005F450B"/>
    <w:rsid w:val="005F4F2E"/>
    <w:rsid w:val="005F6436"/>
    <w:rsid w:val="005F79D6"/>
    <w:rsid w:val="006170F3"/>
    <w:rsid w:val="00620F7F"/>
    <w:rsid w:val="006235C4"/>
    <w:rsid w:val="00627403"/>
    <w:rsid w:val="006464B3"/>
    <w:rsid w:val="006478DC"/>
    <w:rsid w:val="00651871"/>
    <w:rsid w:val="00655CC6"/>
    <w:rsid w:val="00660C58"/>
    <w:rsid w:val="00661444"/>
    <w:rsid w:val="0066337C"/>
    <w:rsid w:val="00664D91"/>
    <w:rsid w:val="006664DC"/>
    <w:rsid w:val="006676DE"/>
    <w:rsid w:val="0067204C"/>
    <w:rsid w:val="00672DD9"/>
    <w:rsid w:val="00684AC5"/>
    <w:rsid w:val="00692BA6"/>
    <w:rsid w:val="006A048F"/>
    <w:rsid w:val="006A4F52"/>
    <w:rsid w:val="006B5E16"/>
    <w:rsid w:val="006F14BA"/>
    <w:rsid w:val="006F1C1C"/>
    <w:rsid w:val="00705057"/>
    <w:rsid w:val="007227FB"/>
    <w:rsid w:val="00735A33"/>
    <w:rsid w:val="00745264"/>
    <w:rsid w:val="00751A7E"/>
    <w:rsid w:val="007670F5"/>
    <w:rsid w:val="00770FA1"/>
    <w:rsid w:val="0077765C"/>
    <w:rsid w:val="00783310"/>
    <w:rsid w:val="007846A7"/>
    <w:rsid w:val="00793F8E"/>
    <w:rsid w:val="00795B17"/>
    <w:rsid w:val="007A2516"/>
    <w:rsid w:val="007A3B65"/>
    <w:rsid w:val="007A4CC1"/>
    <w:rsid w:val="007A7551"/>
    <w:rsid w:val="007B1ED3"/>
    <w:rsid w:val="007C1A92"/>
    <w:rsid w:val="007C2E84"/>
    <w:rsid w:val="007C6BAE"/>
    <w:rsid w:val="007D684E"/>
    <w:rsid w:val="007E2A13"/>
    <w:rsid w:val="007E3846"/>
    <w:rsid w:val="007F19BC"/>
    <w:rsid w:val="00802575"/>
    <w:rsid w:val="0080504A"/>
    <w:rsid w:val="008118DB"/>
    <w:rsid w:val="0081386E"/>
    <w:rsid w:val="0081565C"/>
    <w:rsid w:val="00816387"/>
    <w:rsid w:val="008230CD"/>
    <w:rsid w:val="00841B6F"/>
    <w:rsid w:val="00844704"/>
    <w:rsid w:val="008552D6"/>
    <w:rsid w:val="008610F3"/>
    <w:rsid w:val="00871606"/>
    <w:rsid w:val="0088033A"/>
    <w:rsid w:val="008860C8"/>
    <w:rsid w:val="00891195"/>
    <w:rsid w:val="008A617D"/>
    <w:rsid w:val="008B0888"/>
    <w:rsid w:val="008B7C9E"/>
    <w:rsid w:val="008D0B54"/>
    <w:rsid w:val="008E4CB9"/>
    <w:rsid w:val="008E78BF"/>
    <w:rsid w:val="00907BAE"/>
    <w:rsid w:val="0091288D"/>
    <w:rsid w:val="009177F6"/>
    <w:rsid w:val="009260E7"/>
    <w:rsid w:val="00926C27"/>
    <w:rsid w:val="0093099E"/>
    <w:rsid w:val="009309A2"/>
    <w:rsid w:val="00950019"/>
    <w:rsid w:val="009573C0"/>
    <w:rsid w:val="00960319"/>
    <w:rsid w:val="009803F6"/>
    <w:rsid w:val="00997F3B"/>
    <w:rsid w:val="009A0130"/>
    <w:rsid w:val="009B311F"/>
    <w:rsid w:val="009B7A20"/>
    <w:rsid w:val="009C06C7"/>
    <w:rsid w:val="009C62AF"/>
    <w:rsid w:val="009E57A9"/>
    <w:rsid w:val="009E7F6D"/>
    <w:rsid w:val="009F21D3"/>
    <w:rsid w:val="009F3CFC"/>
    <w:rsid w:val="00A01B00"/>
    <w:rsid w:val="00A04CF6"/>
    <w:rsid w:val="00A0679B"/>
    <w:rsid w:val="00A256E6"/>
    <w:rsid w:val="00A307E3"/>
    <w:rsid w:val="00A31443"/>
    <w:rsid w:val="00A31D72"/>
    <w:rsid w:val="00A42263"/>
    <w:rsid w:val="00A42FCB"/>
    <w:rsid w:val="00A43A24"/>
    <w:rsid w:val="00A54BAC"/>
    <w:rsid w:val="00A557D1"/>
    <w:rsid w:val="00A573D9"/>
    <w:rsid w:val="00A65C10"/>
    <w:rsid w:val="00A81EC3"/>
    <w:rsid w:val="00A905F5"/>
    <w:rsid w:val="00A94C24"/>
    <w:rsid w:val="00A955D9"/>
    <w:rsid w:val="00A97EF4"/>
    <w:rsid w:val="00AA2F56"/>
    <w:rsid w:val="00AA4541"/>
    <w:rsid w:val="00AF2081"/>
    <w:rsid w:val="00B01C40"/>
    <w:rsid w:val="00B04984"/>
    <w:rsid w:val="00B10244"/>
    <w:rsid w:val="00B17006"/>
    <w:rsid w:val="00B23284"/>
    <w:rsid w:val="00B232A6"/>
    <w:rsid w:val="00B32944"/>
    <w:rsid w:val="00B35F75"/>
    <w:rsid w:val="00B3623E"/>
    <w:rsid w:val="00B40C8E"/>
    <w:rsid w:val="00B52FB5"/>
    <w:rsid w:val="00B64DFA"/>
    <w:rsid w:val="00B6501C"/>
    <w:rsid w:val="00B731B6"/>
    <w:rsid w:val="00B76978"/>
    <w:rsid w:val="00B83828"/>
    <w:rsid w:val="00B92576"/>
    <w:rsid w:val="00B961D2"/>
    <w:rsid w:val="00BC4E15"/>
    <w:rsid w:val="00BD00F8"/>
    <w:rsid w:val="00BD0BE2"/>
    <w:rsid w:val="00BE483E"/>
    <w:rsid w:val="00BF4293"/>
    <w:rsid w:val="00C0256E"/>
    <w:rsid w:val="00C0657C"/>
    <w:rsid w:val="00C15801"/>
    <w:rsid w:val="00C22324"/>
    <w:rsid w:val="00C32274"/>
    <w:rsid w:val="00C37EEB"/>
    <w:rsid w:val="00C37F8C"/>
    <w:rsid w:val="00C475B7"/>
    <w:rsid w:val="00C47E11"/>
    <w:rsid w:val="00C63562"/>
    <w:rsid w:val="00C673AB"/>
    <w:rsid w:val="00C86743"/>
    <w:rsid w:val="00C91D2D"/>
    <w:rsid w:val="00C97757"/>
    <w:rsid w:val="00CA245B"/>
    <w:rsid w:val="00CA2A2A"/>
    <w:rsid w:val="00CA3F2A"/>
    <w:rsid w:val="00CA7A07"/>
    <w:rsid w:val="00CB5CCD"/>
    <w:rsid w:val="00CC143B"/>
    <w:rsid w:val="00CC27CA"/>
    <w:rsid w:val="00CE293F"/>
    <w:rsid w:val="00CE4E27"/>
    <w:rsid w:val="00CF22D9"/>
    <w:rsid w:val="00CF2F16"/>
    <w:rsid w:val="00CF583E"/>
    <w:rsid w:val="00CF586F"/>
    <w:rsid w:val="00D00750"/>
    <w:rsid w:val="00D00F17"/>
    <w:rsid w:val="00D05D6C"/>
    <w:rsid w:val="00D14D53"/>
    <w:rsid w:val="00D15041"/>
    <w:rsid w:val="00D17FB7"/>
    <w:rsid w:val="00D31BCF"/>
    <w:rsid w:val="00D345D6"/>
    <w:rsid w:val="00D46D21"/>
    <w:rsid w:val="00D5064E"/>
    <w:rsid w:val="00D644F6"/>
    <w:rsid w:val="00D77898"/>
    <w:rsid w:val="00D77C17"/>
    <w:rsid w:val="00D9230A"/>
    <w:rsid w:val="00D93343"/>
    <w:rsid w:val="00DA28BE"/>
    <w:rsid w:val="00DA7191"/>
    <w:rsid w:val="00DC04EA"/>
    <w:rsid w:val="00DC1496"/>
    <w:rsid w:val="00DC2B41"/>
    <w:rsid w:val="00DC2C3C"/>
    <w:rsid w:val="00DD2066"/>
    <w:rsid w:val="00E00AF0"/>
    <w:rsid w:val="00E03310"/>
    <w:rsid w:val="00E1471D"/>
    <w:rsid w:val="00E16620"/>
    <w:rsid w:val="00E25DE6"/>
    <w:rsid w:val="00E270E7"/>
    <w:rsid w:val="00E321CF"/>
    <w:rsid w:val="00E33285"/>
    <w:rsid w:val="00E37689"/>
    <w:rsid w:val="00E413CE"/>
    <w:rsid w:val="00E603D5"/>
    <w:rsid w:val="00E63B8B"/>
    <w:rsid w:val="00E63DAB"/>
    <w:rsid w:val="00E829EF"/>
    <w:rsid w:val="00E85F8B"/>
    <w:rsid w:val="00E90B14"/>
    <w:rsid w:val="00E919B4"/>
    <w:rsid w:val="00E97771"/>
    <w:rsid w:val="00EA2FE5"/>
    <w:rsid w:val="00EB272E"/>
    <w:rsid w:val="00EC667E"/>
    <w:rsid w:val="00ED791B"/>
    <w:rsid w:val="00EE544D"/>
    <w:rsid w:val="00EE7CD6"/>
    <w:rsid w:val="00EF6D93"/>
    <w:rsid w:val="00F028FC"/>
    <w:rsid w:val="00F222CF"/>
    <w:rsid w:val="00F25F83"/>
    <w:rsid w:val="00F31A34"/>
    <w:rsid w:val="00F347A7"/>
    <w:rsid w:val="00F5140B"/>
    <w:rsid w:val="00F51D80"/>
    <w:rsid w:val="00F54ADD"/>
    <w:rsid w:val="00F55AAF"/>
    <w:rsid w:val="00FA574C"/>
    <w:rsid w:val="00FC3824"/>
    <w:rsid w:val="00FD0279"/>
    <w:rsid w:val="00FD5973"/>
    <w:rsid w:val="00FD7271"/>
    <w:rsid w:val="00FE1CEB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8B919"/>
  <w14:defaultImageDpi w14:val="32767"/>
  <w15:chartTrackingRefBased/>
  <w15:docId w15:val="{70ED460D-2188-3543-A275-36A9B8C2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77765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421</Words>
  <Characters>2792</Characters>
  <Application>Microsoft Office Word</Application>
  <DocSecurity>0</DocSecurity>
  <Lines>84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référentiel établissemnt 2020</vt:lpstr>
    </vt:vector>
  </TitlesOfParts>
  <Manager/>
  <Company/>
  <LinksUpToDate>false</LinksUpToDate>
  <CharactersWithSpaces>3148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référentiel établissemnt 2020</dc:title>
  <dc:subject/>
  <dc:creator>RAYBAUD Agnes</dc:creator>
  <cp:keywords/>
  <dc:description/>
  <cp:lastModifiedBy>Raybaud Agnes</cp:lastModifiedBy>
  <cp:revision>10</cp:revision>
  <cp:lastPrinted>2019-10-06T13:36:00Z</cp:lastPrinted>
  <dcterms:created xsi:type="dcterms:W3CDTF">2022-09-08T20:02:00Z</dcterms:created>
  <dcterms:modified xsi:type="dcterms:W3CDTF">2022-09-18T07:41:00Z</dcterms:modified>
  <cp:category/>
</cp:coreProperties>
</file>