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781D9" w14:textId="77777777" w:rsidR="00937A87" w:rsidRPr="00937A87" w:rsidRDefault="00937A87" w:rsidP="00937A87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Helvetica"/>
          <w:sz w:val="27"/>
          <w:szCs w:val="27"/>
          <w:lang w:val="it-IT" w:eastAsia="fr-FR"/>
        </w:rPr>
      </w:pPr>
      <w:r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 xml:space="preserve">Biodiversità di e spezie in i fondi marini di </w:t>
      </w:r>
      <w:r w:rsidR="005A2756">
        <w:rPr>
          <w:rFonts w:ascii="Arial Black" w:eastAsia="Times New Roman" w:hAnsi="Arial Black" w:cs="Helvetica"/>
          <w:sz w:val="27"/>
          <w:szCs w:val="27"/>
          <w:lang w:val="it-IT" w:eastAsia="fr-FR"/>
        </w:rPr>
        <w:t>u</w:t>
      </w:r>
      <w:r w:rsidR="00D52597">
        <w:rPr>
          <w:rFonts w:ascii="Arial Black" w:eastAsia="Times New Roman" w:hAnsi="Arial Black" w:cs="Helvetica"/>
          <w:sz w:val="27"/>
          <w:szCs w:val="27"/>
          <w:lang w:val="it-IT" w:eastAsia="fr-FR"/>
        </w:rPr>
        <w:t xml:space="preserve"> Capi</w:t>
      </w:r>
      <w:r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 xml:space="preserve"> Corsu</w:t>
      </w:r>
    </w:p>
    <w:p w14:paraId="4ABD536C" w14:textId="77777777" w:rsidR="00937A87" w:rsidRPr="00937A87" w:rsidRDefault="00937A87" w:rsidP="00937A8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5C363E29" w14:textId="77777777" w:rsidR="008B4BD3" w:rsidRDefault="00D52597" w:rsidP="00937A87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Helvetica"/>
          <w:sz w:val="27"/>
          <w:szCs w:val="27"/>
          <w:lang w:val="it-IT" w:eastAsia="fr-FR"/>
        </w:rPr>
      </w:pPr>
      <w:r>
        <w:rPr>
          <w:rFonts w:ascii="Arial Black" w:eastAsia="Times New Roman" w:hAnsi="Arial Black" w:cs="Helvetica"/>
          <w:sz w:val="27"/>
          <w:szCs w:val="27"/>
          <w:lang w:val="it-IT" w:eastAsia="fr-FR"/>
        </w:rPr>
        <w:t>Mostra "Tesori di u Capi</w:t>
      </w:r>
      <w:r w:rsidR="00937A87"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 xml:space="preserve"> Corsu" </w:t>
      </w:r>
    </w:p>
    <w:p w14:paraId="27FB8243" w14:textId="77777777" w:rsidR="008B4BD3" w:rsidRDefault="008B4BD3" w:rsidP="00937A87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Helvetica"/>
          <w:sz w:val="27"/>
          <w:szCs w:val="27"/>
          <w:lang w:val="it-IT" w:eastAsia="fr-FR"/>
        </w:rPr>
      </w:pPr>
    </w:p>
    <w:p w14:paraId="76C1163C" w14:textId="3EC3B78C" w:rsidR="009C2B79" w:rsidRPr="00937A87" w:rsidRDefault="00937A87" w:rsidP="00937A87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Helvetica"/>
          <w:sz w:val="27"/>
          <w:szCs w:val="27"/>
          <w:lang w:val="it-IT" w:eastAsia="fr-FR"/>
        </w:rPr>
      </w:pPr>
      <w:r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 xml:space="preserve"> f</w:t>
      </w:r>
      <w:r w:rsidR="00F04F99">
        <w:rPr>
          <w:rFonts w:ascii="Arial Black" w:eastAsia="Times New Roman" w:hAnsi="Arial Black" w:cs="Helvetica"/>
          <w:sz w:val="27"/>
          <w:szCs w:val="27"/>
          <w:lang w:val="it-IT" w:eastAsia="fr-FR"/>
        </w:rPr>
        <w:t>u</w:t>
      </w:r>
      <w:r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>t</w:t>
      </w:r>
      <w:r w:rsidR="00F04F99">
        <w:rPr>
          <w:rFonts w:ascii="Arial Black" w:eastAsia="Times New Roman" w:hAnsi="Arial Black" w:cs="Helvetica"/>
          <w:sz w:val="27"/>
          <w:szCs w:val="27"/>
          <w:lang w:val="it-IT" w:eastAsia="fr-FR"/>
        </w:rPr>
        <w:t>u</w:t>
      </w:r>
      <w:r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>gra</w:t>
      </w:r>
      <w:r w:rsidR="00F04F99">
        <w:rPr>
          <w:rFonts w:ascii="Arial Black" w:eastAsia="Times New Roman" w:hAnsi="Arial Black" w:cs="Helvetica"/>
          <w:sz w:val="27"/>
          <w:szCs w:val="27"/>
          <w:lang w:val="it-IT" w:eastAsia="fr-FR"/>
        </w:rPr>
        <w:t>f</w:t>
      </w:r>
      <w:r w:rsidRPr="00937A87">
        <w:rPr>
          <w:rFonts w:ascii="Arial Black" w:eastAsia="Times New Roman" w:hAnsi="Arial Black" w:cs="Helvetica"/>
          <w:sz w:val="27"/>
          <w:szCs w:val="27"/>
          <w:lang w:val="it-IT" w:eastAsia="fr-FR"/>
        </w:rPr>
        <w:t>fie di Laurent Ballesta.</w:t>
      </w:r>
    </w:p>
    <w:p w14:paraId="687EEA17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67E75C94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31D78D02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35494724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573AF982" w14:textId="77777777" w:rsidR="00937A87" w:rsidRPr="00937A87" w:rsidRDefault="00937A87" w:rsidP="00937A8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sz w:val="27"/>
          <w:szCs w:val="27"/>
          <w:lang w:val="it-IT" w:eastAsia="fr-FR"/>
        </w:rPr>
      </w:pPr>
      <w:r>
        <w:rPr>
          <w:rFonts w:ascii="Helvetica" w:eastAsia="Times New Roman" w:hAnsi="Helvetica" w:cs="Helvetica"/>
          <w:noProof/>
          <w:sz w:val="27"/>
          <w:szCs w:val="27"/>
          <w:lang w:eastAsia="fr-FR"/>
        </w:rPr>
        <w:drawing>
          <wp:inline distT="0" distB="0" distL="0" distR="0" wp14:anchorId="482471F6" wp14:editId="3934C182">
            <wp:extent cx="3482975" cy="275526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275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82CA5E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109A3F55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087C68CA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27CCB6BF" w14:textId="53B28B38" w:rsidR="00E458B8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U termine biodiversità hè adupratu per discrive a diversità di l'esseri vivi è a so dinamica à diverse scale. </w:t>
      </w:r>
    </w:p>
    <w:p w14:paraId="738B7B0D" w14:textId="77777777" w:rsidR="00E458B8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48FC8E5E" w14:textId="0E7F69E9" w:rsidR="00E458B8" w:rsidRPr="009C2B79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17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Aduprendu f</w:t>
      </w:r>
      <w:r w:rsidR="00F04F9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u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t</w:t>
      </w:r>
      <w:r w:rsidR="00F04F9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u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gra</w:t>
      </w:r>
      <w:r w:rsidR="00F04F9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f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fie, studieremu a biodiversità specifica (spezie) di </w:t>
      </w:r>
      <w:r w:rsidR="00D52597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u Capi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 Corsu.</w:t>
      </w:r>
      <w:r w:rsidRPr="009C2B79">
        <w:rPr>
          <w:rFonts w:ascii="Times New Roman" w:eastAsia="Times New Roman" w:hAnsi="Times New Roman" w:cs="Times New Roman"/>
          <w:color w:val="3C4043"/>
          <w:sz w:val="17"/>
          <w:lang w:val="co-FR" w:eastAsia="fr-FR"/>
        </w:rPr>
        <w:t xml:space="preserve"> </w:t>
      </w:r>
    </w:p>
    <w:p w14:paraId="1BEE94AD" w14:textId="77777777" w:rsidR="00E458B8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2ACA733C" w14:textId="77777777" w:rsidR="00937A87" w:rsidRPr="00E458B8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co-FR" w:eastAsia="fr-FR"/>
        </w:rPr>
      </w:pPr>
    </w:p>
    <w:p w14:paraId="33B39C17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0C77E94A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6F3D6192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5338EC0F" w14:textId="77777777" w:rsidR="008B4BD3" w:rsidRDefault="008B4BD3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49C4DC2E" w14:textId="77777777" w:rsidR="008B4BD3" w:rsidRDefault="008B4BD3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203FBDA9" w14:textId="77777777" w:rsidR="008B4BD3" w:rsidRDefault="008B4BD3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485BB3EB" w14:textId="77777777" w:rsidR="008B4BD3" w:rsidRDefault="008B4BD3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011208B4" w14:textId="77777777" w:rsidR="008B4BD3" w:rsidRPr="00937A87" w:rsidRDefault="008B4BD3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2BE49C10" w14:textId="77777777" w:rsidR="00937A87" w:rsidRPr="00937A87" w:rsidRDefault="00937A87" w:rsidP="009C2B7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val="it-IT" w:eastAsia="fr-FR"/>
        </w:rPr>
      </w:pPr>
    </w:p>
    <w:p w14:paraId="7C43CDE7" w14:textId="6D3532AB" w:rsidR="00E458B8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Intro</w:t>
      </w:r>
      <w:r w:rsidR="00BC37F4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itu 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:</w:t>
      </w:r>
      <w:r w:rsidRPr="009C2B79">
        <w:rPr>
          <w:rFonts w:ascii="Times New Roman" w:eastAsia="Times New Roman" w:hAnsi="Times New Roman" w:cs="Times New Roman"/>
          <w:color w:val="3C4043"/>
          <w:sz w:val="17"/>
          <w:lang w:val="co-FR" w:eastAsia="fr-FR"/>
        </w:rPr>
        <w:t xml:space="preserve"> 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i vide</w:t>
      </w:r>
      <w:r w:rsidR="00FD0A5A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ò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 pruposti in a mostra </w:t>
      </w:r>
    </w:p>
    <w:p w14:paraId="503F162F" w14:textId="77777777" w:rsidR="00E458B8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- presentazione di a mostra </w:t>
      </w:r>
    </w:p>
    <w:p w14:paraId="1F42E3AA" w14:textId="77777777" w:rsidR="00E458B8" w:rsidRPr="009C2B79" w:rsidRDefault="00E458B8" w:rsidP="00E458B8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17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- l'anelli di Capu Corsu</w:t>
      </w:r>
      <w:r w:rsidRPr="009C2B79">
        <w:rPr>
          <w:rFonts w:ascii="Times New Roman" w:eastAsia="Times New Roman" w:hAnsi="Times New Roman" w:cs="Times New Roman"/>
          <w:color w:val="3C4043"/>
          <w:sz w:val="17"/>
          <w:lang w:val="co-FR" w:eastAsia="fr-FR"/>
        </w:rPr>
        <w:t xml:space="preserve"> </w:t>
      </w:r>
    </w:p>
    <w:p w14:paraId="6424BB62" w14:textId="6AE3FDBA" w:rsidR="009C2B79" w:rsidRPr="00937A87" w:rsidRDefault="009C2B79" w:rsidP="009C2B79">
      <w:pPr>
        <w:spacing w:after="0" w:line="265" w:lineRule="atLeast"/>
        <w:rPr>
          <w:rFonts w:ascii="Times New Roman" w:eastAsia="Times New Roman" w:hAnsi="Times New Roman" w:cs="Times New Roman"/>
          <w:b/>
          <w:color w:val="3C4043"/>
          <w:sz w:val="17"/>
          <w:lang w:val="co-FR" w:eastAsia="fr-FR"/>
        </w:rPr>
      </w:pPr>
      <w:r w:rsidRPr="00937A87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>Prublema</w:t>
      </w:r>
      <w:r w:rsidR="00FD0A5A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 xml:space="preserve"> </w:t>
      </w:r>
      <w:r w:rsidRPr="00937A87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>: A biodiversità di e spezie hè diversa secondu a prufund</w:t>
      </w:r>
      <w:r w:rsidR="00986054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>ezza</w:t>
      </w:r>
      <w:r w:rsidRPr="00937A87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 xml:space="preserve"> di l'acqua</w:t>
      </w:r>
      <w:r w:rsidR="005B4E84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 xml:space="preserve"> </w:t>
      </w:r>
      <w:r w:rsidRPr="00937A87">
        <w:rPr>
          <w:rFonts w:ascii="Times New Roman" w:eastAsia="Times New Roman" w:hAnsi="Times New Roman" w:cs="Times New Roman"/>
          <w:b/>
          <w:color w:val="3C4043"/>
          <w:sz w:val="24"/>
          <w:szCs w:val="24"/>
          <w:lang w:val="co-FR" w:eastAsia="fr-FR"/>
        </w:rPr>
        <w:t>?</w:t>
      </w:r>
      <w:r w:rsidRPr="00937A87">
        <w:rPr>
          <w:rFonts w:ascii="Times New Roman" w:eastAsia="Times New Roman" w:hAnsi="Times New Roman" w:cs="Times New Roman"/>
          <w:b/>
          <w:color w:val="3C4043"/>
          <w:sz w:val="17"/>
          <w:lang w:val="co-FR" w:eastAsia="fr-FR"/>
        </w:rPr>
        <w:t xml:space="preserve"> </w:t>
      </w:r>
    </w:p>
    <w:p w14:paraId="70359B81" w14:textId="0AA4E9B1" w:rsidR="009C2B79" w:rsidRDefault="009C2B79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Istruzzioni</w:t>
      </w:r>
      <w:r w:rsidR="00FD0A5A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 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: Cumpiite e duie attività durante a visita. </w:t>
      </w:r>
    </w:p>
    <w:p w14:paraId="73A5DB2D" w14:textId="3CD6502C" w:rsidR="00F13C7C" w:rsidRDefault="00F13C7C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04CE8786" w14:textId="0231C380" w:rsidR="00F13C7C" w:rsidRDefault="00F13C7C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4A25B23B" w14:textId="23336C23" w:rsidR="00F13C7C" w:rsidRDefault="00F13C7C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06C83803" w14:textId="4A196E88" w:rsidR="00F13C7C" w:rsidRDefault="00F13C7C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4CB22E06" w14:textId="77777777" w:rsidR="00F13C7C" w:rsidRPr="009C2B79" w:rsidRDefault="00F13C7C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</w:p>
    <w:p w14:paraId="539B9C32" w14:textId="77777777" w:rsidR="00937A87" w:rsidRDefault="009C2B79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  <w:r w:rsidRPr="00937A87">
        <w:rPr>
          <w:rFonts w:ascii="Times New Roman" w:eastAsia="Times New Roman" w:hAnsi="Times New Roman" w:cs="Times New Roman"/>
          <w:b/>
          <w:color w:val="3C4043"/>
          <w:sz w:val="24"/>
          <w:szCs w:val="24"/>
          <w:u w:val="single"/>
          <w:lang w:val="co-FR" w:eastAsia="fr-FR"/>
        </w:rPr>
        <w:lastRenderedPageBreak/>
        <w:t>I. Caratteristiche di l’ambiente: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 </w:t>
      </w:r>
    </w:p>
    <w:p w14:paraId="13C41F94" w14:textId="0CD49FAC" w:rsidR="009C2B79" w:rsidRPr="009C2B79" w:rsidRDefault="009C2B79" w:rsidP="009C2B79">
      <w:pPr>
        <w:spacing w:after="0" w:line="265" w:lineRule="atLeast"/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</w:pP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Aduprate i ducumenti </w:t>
      </w:r>
      <w:r w:rsidR="00986054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dati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 per caratterizà l'ambiente marinu in i primi 100 m di prufund</w:t>
      </w:r>
      <w:r w:rsidR="00EF650A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>ezza</w:t>
      </w:r>
      <w:r w:rsidRPr="009C2B79">
        <w:rPr>
          <w:rFonts w:ascii="Times New Roman" w:eastAsia="Times New Roman" w:hAnsi="Times New Roman" w:cs="Times New Roman"/>
          <w:color w:val="3C4043"/>
          <w:sz w:val="24"/>
          <w:szCs w:val="24"/>
          <w:lang w:val="co-FR" w:eastAsia="fr-FR"/>
        </w:rPr>
        <w:t xml:space="preserve">. </w:t>
      </w:r>
    </w:p>
    <w:p w14:paraId="65FC3C71" w14:textId="77777777" w:rsidR="008B4BD3" w:rsidRDefault="008B4BD3" w:rsidP="009C2B79">
      <w:pPr>
        <w:rPr>
          <w:i/>
          <w:lang w:val="co-FR" w:eastAsia="fr-FR"/>
        </w:rPr>
      </w:pPr>
    </w:p>
    <w:p w14:paraId="18A7A66D" w14:textId="2940B988" w:rsidR="009C2B79" w:rsidRPr="008B4BD3" w:rsidRDefault="009C2B79" w:rsidP="009C2B79">
      <w:pPr>
        <w:rPr>
          <w:i/>
          <w:lang w:val="co-FR" w:eastAsia="fr-FR"/>
        </w:rPr>
      </w:pPr>
      <w:r w:rsidRPr="008B4BD3">
        <w:rPr>
          <w:i/>
          <w:lang w:val="co-FR" w:eastAsia="fr-FR"/>
        </w:rPr>
        <w:t>Tavul</w:t>
      </w:r>
      <w:r w:rsidR="00EF650A">
        <w:rPr>
          <w:i/>
          <w:lang w:val="co-FR" w:eastAsia="fr-FR"/>
        </w:rPr>
        <w:t>one</w:t>
      </w:r>
      <w:r w:rsidRPr="008B4BD3">
        <w:rPr>
          <w:i/>
          <w:lang w:val="co-FR" w:eastAsia="fr-FR"/>
        </w:rPr>
        <w:t xml:space="preserve"> chì mostra e caratteristiche ambientali</w:t>
      </w:r>
      <w:r w:rsidR="008B4BD3">
        <w:rPr>
          <w:i/>
          <w:lang w:val="co-FR" w:eastAsia="fr-FR"/>
        </w:rPr>
        <w:t>: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83"/>
        <w:gridCol w:w="7073"/>
      </w:tblGrid>
      <w:tr w:rsidR="009C2B79" w:rsidRPr="009C2B79" w14:paraId="29729394" w14:textId="77777777" w:rsidTr="009C2B79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A8623C" w14:textId="77777777" w:rsidR="009C2B79" w:rsidRPr="009C2B79" w:rsidRDefault="00D52597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Caratteristiche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fisiche</w:t>
            </w:r>
            <w:r w:rsidR="009C2B79" w:rsidRPr="009C2B7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-chimiche</w:t>
            </w:r>
            <w:proofErr w:type="spellEnd"/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CD924E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Descrizzione</w:t>
            </w:r>
            <w:proofErr w:type="spellEnd"/>
          </w:p>
        </w:tc>
      </w:tr>
      <w:tr w:rsidR="009C2B79" w:rsidRPr="009C2B79" w14:paraId="41A4176A" w14:textId="77777777" w:rsidTr="009C2B79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94550E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748FCE14" w14:textId="595800AD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Prufund</w:t>
            </w:r>
            <w:r w:rsidR="00EF650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ezza</w:t>
            </w:r>
            <w:proofErr w:type="spellEnd"/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di l'acqua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E1C6DB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F96A77C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Trà 0 è circa 100 m</w:t>
            </w:r>
          </w:p>
        </w:tc>
      </w:tr>
      <w:tr w:rsidR="009C2B79" w:rsidRPr="00D21E54" w14:paraId="0507F4DD" w14:textId="77777777" w:rsidTr="009C2B79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230F67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0F12D0B7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Variazione di a temperatura di l'acqua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DDBE57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58DC02D8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0B66003F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63243A51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7FDE0F90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  <w:tr w:rsidR="009C2B79" w:rsidRPr="00D21E54" w14:paraId="292E9E94" w14:textId="77777777" w:rsidTr="009C2B79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4964FB" w14:textId="77777777" w:rsidR="009C2B79" w:rsidRPr="00A44340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23B3A87C" w14:textId="77777777" w:rsidR="009C2B79" w:rsidRPr="00A44340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A4434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Variazione di a luce</w:t>
            </w:r>
          </w:p>
          <w:p w14:paraId="3E535279" w14:textId="77777777" w:rsidR="009C2B79" w:rsidRPr="00A44340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D8FB2FE" w14:textId="77777777" w:rsidR="009C2B79" w:rsidRPr="00A44340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A4434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- intensità</w:t>
            </w:r>
          </w:p>
          <w:p w14:paraId="2CD2753E" w14:textId="77777777" w:rsidR="009C2B79" w:rsidRPr="00A44340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20E8A37E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- diversità di e lunghezze d'onda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D4D5B1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5B16B4A0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11C495A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0536B267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E66CF72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6930FA77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7058DF6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4B23CAF7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372E5334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073AB3D5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72119FDC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  <w:tr w:rsidR="009C2B79" w:rsidRPr="009C2B79" w14:paraId="542EAE13" w14:textId="77777777" w:rsidTr="009C2B79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865DB7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49C64066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9C2B7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Variazione di a salinità</w:t>
            </w:r>
          </w:p>
          <w:p w14:paraId="55A159E7" w14:textId="77777777" w:rsidR="009C2B79" w:rsidRPr="009C2B79" w:rsidRDefault="009C2B79" w:rsidP="009C2B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02CC62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4867A0CB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4A9079BE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239B3A61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51B523D" w14:textId="77777777" w:rsidR="009C2B79" w:rsidRPr="009C2B79" w:rsidRDefault="009C2B79" w:rsidP="009C2B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</w:tbl>
    <w:p w14:paraId="1DD8E66C" w14:textId="77777777" w:rsidR="00A63276" w:rsidRPr="00937A87" w:rsidRDefault="00A63276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fr-FR"/>
        </w:rPr>
      </w:pPr>
      <w:r w:rsidRPr="00937A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fr-FR"/>
        </w:rPr>
        <w:t>II. Biodiversità di e spezie</w:t>
      </w:r>
    </w:p>
    <w:p w14:paraId="250C76B5" w14:textId="773BC38B" w:rsidR="00A63276" w:rsidRDefault="00EF650A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S</w:t>
      </w:r>
      <w:r w:rsidR="00A63276"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pl</w:t>
      </w:r>
      <w:r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u</w:t>
      </w:r>
      <w:r w:rsidR="00A63276"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rate a mostra per scopre a biodiversit</w:t>
      </w:r>
      <w:r w:rsidR="00A623DC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à fotografata da Laurent Balles</w:t>
      </w:r>
      <w:r w:rsidR="00A63276"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ta.</w:t>
      </w:r>
    </w:p>
    <w:p w14:paraId="6A32BD71" w14:textId="192940E4" w:rsidR="00A63276" w:rsidRPr="00A63276" w:rsidRDefault="00A63276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Per una spezia data, cumple</w:t>
      </w:r>
      <w:r w:rsidR="003011C0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t</w:t>
      </w: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tate a scheda d'identificazione per discrive l'essere vivu f</w:t>
      </w:r>
      <w:r w:rsidR="000D778C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u</w:t>
      </w: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t</w:t>
      </w:r>
      <w:r w:rsidR="000D778C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u</w:t>
      </w: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gra</w:t>
      </w:r>
      <w:r w:rsidR="009A496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f</w:t>
      </w: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f</w:t>
      </w:r>
      <w:r w:rsidR="009A496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i</w:t>
      </w: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atu.</w:t>
      </w:r>
    </w:p>
    <w:p w14:paraId="379A8107" w14:textId="77777777" w:rsidR="00A63276" w:rsidRPr="00A63276" w:rsidRDefault="00A63276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Pudete aduprà i ducumenti 4a è 4b è a vostra propria ricerca in linea.</w:t>
      </w:r>
    </w:p>
    <w:p w14:paraId="3D54AF60" w14:textId="77777777" w:rsidR="00A63276" w:rsidRPr="00A63276" w:rsidRDefault="00A63276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A63276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Scheda d'identificazione di e spezie</w:t>
      </w:r>
    </w:p>
    <w:p w14:paraId="74D8DACD" w14:textId="77777777" w:rsidR="00A63276" w:rsidRPr="00A63276" w:rsidRDefault="00A63276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56"/>
        <w:gridCol w:w="7600"/>
      </w:tblGrid>
      <w:tr w:rsidR="00A63276" w:rsidRPr="00A63276" w14:paraId="30A95FED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4EDE03" w14:textId="77777777" w:rsidR="00A63276" w:rsidRPr="00A63276" w:rsidRDefault="00A63276" w:rsidP="00A6327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Criteri</w:t>
            </w:r>
            <w:proofErr w:type="spellEnd"/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A7F686" w14:textId="77777777" w:rsidR="00A63276" w:rsidRPr="00A63276" w:rsidRDefault="00A63276" w:rsidP="00A6327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Caratteristiche</w:t>
            </w:r>
            <w:proofErr w:type="spellEnd"/>
          </w:p>
        </w:tc>
      </w:tr>
      <w:tr w:rsidR="00A63276" w:rsidRPr="00A63276" w14:paraId="1A3A8152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D1DAA4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Nome di l'animale</w:t>
            </w:r>
          </w:p>
          <w:p w14:paraId="49BDB3B9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49AA6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In </w:t>
            </w:r>
            <w:proofErr w:type="spellStart"/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francese</w:t>
            </w:r>
            <w:proofErr w:type="spellEnd"/>
          </w:p>
          <w:p w14:paraId="7ECD8EFE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Latinu</w:t>
            </w:r>
            <w:proofErr w:type="spellEnd"/>
          </w:p>
          <w:p w14:paraId="2EF3AB6C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Corsu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:</w:t>
            </w:r>
          </w:p>
          <w:p w14:paraId="55041F88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A63276" w:rsidRPr="00D21E54" w14:paraId="72033742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7FE341" w14:textId="4FD77ED3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Prufund</w:t>
            </w:r>
            <w:r w:rsidR="007F21C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ezza</w:t>
            </w: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 xml:space="preserve"> à a quale l'animale hè statu f</w:t>
            </w:r>
            <w:r w:rsidR="000D778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u</w:t>
            </w: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t</w:t>
            </w:r>
            <w:r w:rsidR="000D778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u</w:t>
            </w: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graf</w:t>
            </w:r>
            <w:r w:rsidR="003011C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fi</w:t>
            </w:r>
            <w:r w:rsidRPr="00A6327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atu</w:t>
            </w: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3E24DB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518C326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  <w:tr w:rsidR="00A63276" w:rsidRPr="00D21E54" w14:paraId="49B78B4B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6BD07F" w14:textId="1F04E49C" w:rsidR="00A63276" w:rsidRPr="00A63276" w:rsidRDefault="00872B5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 xml:space="preserve">Attributi o caratteristiche osservabili (descrivenu e caratteristiche visibili di l'animale </w:t>
            </w:r>
            <w:r w:rsidR="000D778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futugraffiatu</w:t>
            </w:r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)</w:t>
            </w: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2A52CE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  <w:tr w:rsidR="00A63276" w:rsidRPr="00A63276" w14:paraId="5641E0AF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67951D" w14:textId="77777777" w:rsidR="00A63276" w:rsidRPr="00A63276" w:rsidRDefault="00872B5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Schizzu</w:t>
            </w:r>
            <w:proofErr w:type="spellEnd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di l'animale</w:t>
            </w:r>
          </w:p>
          <w:p w14:paraId="1DD03D59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58CE4191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7BB64764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1ADDC0DD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483CA9BD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5A488E20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C8152FE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7859AD4A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359F9FA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4DD7BCAB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6DC595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A63276" w:rsidRPr="00A63276" w14:paraId="04A141B5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558792" w14:textId="77777777" w:rsidR="00A63276" w:rsidRPr="00A63276" w:rsidRDefault="00872B5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Criteri</w:t>
            </w:r>
            <w:proofErr w:type="spellEnd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d'</w:t>
            </w:r>
            <w:proofErr w:type="spellStart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identificazione</w:t>
            </w:r>
            <w:proofErr w:type="spellEnd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chjave</w:t>
            </w:r>
            <w:proofErr w:type="spellEnd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d'</w:t>
            </w:r>
            <w:proofErr w:type="spellStart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identificazione</w:t>
            </w:r>
            <w:proofErr w:type="spellEnd"/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  <w:p w14:paraId="443EB864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3534B1B1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919337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08C97C80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34B9F3F9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5CD15725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66090F6A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A63276" w:rsidRPr="00D21E54" w14:paraId="34B47204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627B52" w14:textId="77777777" w:rsidR="00A63276" w:rsidRPr="008B4BD3" w:rsidRDefault="00872B5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8B4BD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Nome di u gruppu animale (chjave d'identificazione)</w:t>
            </w: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21C5F8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  <w:tr w:rsidR="00A63276" w:rsidRPr="00D21E54" w14:paraId="7BA11957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86E2C4" w14:textId="41230EEE" w:rsidR="00872B56" w:rsidRPr="00872B56" w:rsidRDefault="00872B56" w:rsidP="00872B56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</w:pPr>
            <w:r w:rsidRPr="00872B56"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 xml:space="preserve">Stile di vita visibile in a </w:t>
            </w:r>
            <w:r w:rsidR="000D778C"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>futugraffia</w:t>
            </w:r>
          </w:p>
          <w:p w14:paraId="16B62E7B" w14:textId="77777777" w:rsidR="00872B56" w:rsidRPr="00872B56" w:rsidRDefault="00872B56" w:rsidP="00872B56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</w:pPr>
          </w:p>
          <w:p w14:paraId="6621DDC7" w14:textId="77777777" w:rsidR="00A63276" w:rsidRPr="00A63276" w:rsidRDefault="008B4BD3" w:rsidP="00872B5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 xml:space="preserve">Chi si move </w:t>
            </w:r>
            <w:r w:rsidR="00872B56"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>assai</w:t>
            </w:r>
            <w:r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 xml:space="preserve"> </w:t>
            </w:r>
            <w:r w:rsidR="00872B56" w:rsidRPr="00872B56"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>, relativamente immobile, sedentariu</w:t>
            </w:r>
            <w:r w:rsidR="00A63276" w:rsidRPr="00A63276">
              <w:rPr>
                <w:rFonts w:ascii="Arial" w:eastAsia="Times New Roman" w:hAnsi="Arial" w:cs="Arial"/>
                <w:sz w:val="24"/>
                <w:szCs w:val="24"/>
                <w:lang w:val="it-IT" w:eastAsia="fr-FR"/>
              </w:rPr>
              <w:t xml:space="preserve"> </w:t>
            </w: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4604DE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65358FDD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52DCFB9C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02AD5FD9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5042C8F2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2D23BFD6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4F835001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  <w:tr w:rsidR="00A63276" w:rsidRPr="00D21E54" w14:paraId="046B09BD" w14:textId="77777777" w:rsidTr="00A63276">
        <w:trPr>
          <w:tblCellSpacing w:w="0" w:type="dxa"/>
        </w:trPr>
        <w:tc>
          <w:tcPr>
            <w:tcW w:w="1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561CC8" w14:textId="78835E30" w:rsidR="00872B56" w:rsidRPr="00872B56" w:rsidRDefault="00872B56" w:rsidP="00872B5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lastRenderedPageBreak/>
              <w:t>Lo</w:t>
            </w:r>
            <w:r w:rsidR="002223A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u di vita</w:t>
            </w:r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 xml:space="preserve"> visibile in a </w:t>
            </w:r>
            <w:r w:rsidR="000D778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futugraffia</w:t>
            </w:r>
          </w:p>
          <w:p w14:paraId="789B205C" w14:textId="538905E5" w:rsidR="00872B56" w:rsidRPr="00872B56" w:rsidRDefault="00872B56" w:rsidP="00872B5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per esempiu, nantu à u fondu (</w:t>
            </w:r>
            <w:r w:rsidR="00E23DD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scugl</w:t>
            </w:r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 xml:space="preserve">iosu, </w:t>
            </w:r>
            <w:r w:rsidR="00E23DD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rini</w:t>
            </w:r>
            <w:r w:rsidR="0055139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cc</w:t>
            </w:r>
            <w:r w:rsidRPr="00872B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iosu o corallu), intarratu in a rena,</w:t>
            </w:r>
          </w:p>
          <w:p w14:paraId="7235656D" w14:textId="77777777" w:rsidR="00872B56" w:rsidRPr="00D537D7" w:rsidRDefault="00872B56" w:rsidP="00872B5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D537D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sopra à a rena,</w:t>
            </w:r>
          </w:p>
          <w:p w14:paraId="0580F81E" w14:textId="77777777" w:rsidR="00A63276" w:rsidRPr="00A63276" w:rsidRDefault="00872B56" w:rsidP="00872B5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  <w:r w:rsidRPr="00D537D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  <w:t>in acqua chì scorre...</w:t>
            </w:r>
          </w:p>
        </w:tc>
        <w:tc>
          <w:tcPr>
            <w:tcW w:w="3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B5191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10350A23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5DD287C0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70AEC2F0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7B796A7E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7BF766F8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  <w:p w14:paraId="5D363A65" w14:textId="77777777" w:rsidR="00A63276" w:rsidRPr="00A63276" w:rsidRDefault="00A63276" w:rsidP="00A6327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fr-FR"/>
              </w:rPr>
            </w:pPr>
          </w:p>
        </w:tc>
      </w:tr>
    </w:tbl>
    <w:p w14:paraId="1961515C" w14:textId="77777777" w:rsidR="00A553AA" w:rsidRPr="00A44340" w:rsidRDefault="00A553AA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10C1B60E" w14:textId="77777777" w:rsidR="00A44340" w:rsidRPr="00310E5F" w:rsidRDefault="00FC7EE5" w:rsidP="00A553AA">
      <w:pPr>
        <w:pStyle w:val="NormalWeb"/>
        <w:spacing w:after="0"/>
        <w:rPr>
          <w:rFonts w:ascii="Arial" w:hAnsi="Arial" w:cs="Arial"/>
          <w:u w:val="single"/>
          <w:lang w:val="it-IT"/>
        </w:rPr>
      </w:pPr>
      <w:r w:rsidRPr="00310E5F">
        <w:rPr>
          <w:rFonts w:ascii="Arial" w:hAnsi="Arial" w:cs="Arial"/>
          <w:u w:val="single"/>
          <w:lang w:val="it-IT"/>
        </w:rPr>
        <w:t>Aiutu  pè l’a</w:t>
      </w:r>
      <w:r w:rsidR="00A44340" w:rsidRPr="00310E5F">
        <w:rPr>
          <w:rFonts w:ascii="Arial" w:hAnsi="Arial" w:cs="Arial"/>
          <w:u w:val="single"/>
          <w:lang w:val="it-IT"/>
        </w:rPr>
        <w:t>ttività I</w:t>
      </w:r>
      <w:r w:rsidRPr="00310E5F">
        <w:rPr>
          <w:rFonts w:ascii="Arial" w:hAnsi="Arial" w:cs="Arial"/>
          <w:u w:val="single"/>
          <w:lang w:val="it-IT"/>
        </w:rPr>
        <w:t xml:space="preserve"> </w:t>
      </w:r>
    </w:p>
    <w:p w14:paraId="7271F13A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  <w:r w:rsidRPr="00FC7EE5">
        <w:rPr>
          <w:rFonts w:ascii="Arial" w:hAnsi="Arial" w:cs="Arial"/>
          <w:lang w:val="it-IT"/>
        </w:rPr>
        <w:t>L'ecosistema marinu</w:t>
      </w:r>
    </w:p>
    <w:p w14:paraId="18403C7A" w14:textId="77777777" w:rsidR="00A44340" w:rsidRPr="00FC7EE5" w:rsidRDefault="00F13C7C" w:rsidP="00A553AA">
      <w:pPr>
        <w:pStyle w:val="NormalWeb"/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noProof/>
        </w:rPr>
        <w:pict w14:anchorId="37F07B95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2.9pt;margin-top:21.4pt;width:231.15pt;height:41.2pt;z-index:251660288">
            <v:textbox>
              <w:txbxContent>
                <w:p w14:paraId="0E4E9A1B" w14:textId="632FCA36" w:rsidR="00A44340" w:rsidRPr="00310E5F" w:rsidRDefault="00310E5F">
                  <w:pPr>
                    <w:rPr>
                      <w:b/>
                      <w:lang w:val="it-IT"/>
                    </w:rPr>
                  </w:pPr>
                  <w:r w:rsidRPr="00310E5F">
                    <w:rPr>
                      <w:b/>
                      <w:lang w:val="it-IT"/>
                    </w:rPr>
                    <w:t>Documentu 1: Gra</w:t>
                  </w:r>
                  <w:r w:rsidR="001E218A">
                    <w:rPr>
                      <w:b/>
                      <w:lang w:val="it-IT"/>
                    </w:rPr>
                    <w:t>f</w:t>
                  </w:r>
                  <w:r w:rsidRPr="00310E5F">
                    <w:rPr>
                      <w:b/>
                      <w:lang w:val="it-IT"/>
                    </w:rPr>
                    <w:t>ficu chì raprisenta a temperatura di l'acqua durante tuttu l'annu.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 w14:anchorId="1FC1D76D">
          <v:shape id="_x0000_s1026" type="#_x0000_t202" style="position:absolute;margin-left:16.1pt;margin-top:19.05pt;width:247.25pt;height:234pt;z-index:251658240">
            <v:textbox>
              <w:txbxContent>
                <w:p w14:paraId="14CDBC42" w14:textId="77777777" w:rsidR="00A44340" w:rsidRDefault="00A4434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4D708EFE" wp14:editId="722A8C40">
                        <wp:extent cx="3025123" cy="2893595"/>
                        <wp:effectExtent l="19050" t="0" r="0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6672" cy="28950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735CD847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4BE21254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3AE60824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25D32EF0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31BC6935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241CDCB0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024B1BE4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1679A60A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53E3878E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5AD42CB9" w14:textId="77777777" w:rsidR="00A44340" w:rsidRPr="00FC7EE5" w:rsidRDefault="00F13C7C" w:rsidP="00A553AA">
      <w:pPr>
        <w:pStyle w:val="NormalWeb"/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noProof/>
        </w:rPr>
        <w:pict w14:anchorId="6A723155">
          <v:shape id="_x0000_s1029" type="#_x0000_t202" style="position:absolute;margin-left:263.35pt;margin-top:19.1pt;width:209.85pt;height:59.65pt;z-index:251661312">
            <v:textbox>
              <w:txbxContent>
                <w:p w14:paraId="4925F56B" w14:textId="042BAD0E" w:rsidR="00A44340" w:rsidRPr="00310E5F" w:rsidRDefault="00310E5F">
                  <w:pPr>
                    <w:rPr>
                      <w:b/>
                      <w:lang w:val="it-IT"/>
                    </w:rPr>
                  </w:pPr>
                  <w:r w:rsidRPr="00310E5F">
                    <w:rPr>
                      <w:b/>
                      <w:lang w:val="it-IT"/>
                    </w:rPr>
                    <w:t xml:space="preserve">Documentu </w:t>
                  </w:r>
                  <w:r w:rsidRPr="00310E5F">
                    <w:rPr>
                      <w:b/>
                      <w:lang w:val="it-IT"/>
                    </w:rPr>
                    <w:t>2: Gra</w:t>
                  </w:r>
                  <w:r w:rsidR="0063691A">
                    <w:rPr>
                      <w:b/>
                      <w:lang w:val="it-IT"/>
                    </w:rPr>
                    <w:t>f</w:t>
                  </w:r>
                  <w:r w:rsidRPr="00310E5F">
                    <w:rPr>
                      <w:b/>
                      <w:lang w:val="it-IT"/>
                    </w:rPr>
                    <w:t>ficu chì raprisenta a penetrazione di a luce in l'acqua in funzione di a prufund</w:t>
                  </w:r>
                  <w:r w:rsidR="007F21C5">
                    <w:rPr>
                      <w:b/>
                      <w:lang w:val="it-IT"/>
                    </w:rPr>
                    <w:t>ezza</w:t>
                  </w:r>
                  <w:r w:rsidRPr="00310E5F">
                    <w:rPr>
                      <w:b/>
                      <w:lang w:val="it-IT"/>
                    </w:rPr>
                    <w:t>.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 w14:anchorId="39DB87AF">
          <v:shape id="_x0000_s1027" type="#_x0000_t202" style="position:absolute;margin-left:12.3pt;margin-top:19.1pt;width:241.1pt;height:206.5pt;z-index:251659264">
            <v:textbox>
              <w:txbxContent>
                <w:p w14:paraId="7CB59C3C" w14:textId="77777777" w:rsidR="00A44340" w:rsidRDefault="00A44340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65535541" wp14:editId="48FA8EEE">
                        <wp:extent cx="2748915" cy="2412365"/>
                        <wp:effectExtent l="19050" t="0" r="0" b="0"/>
                        <wp:docPr id="4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8915" cy="24123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8C4A2C1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4AA48F05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260F828B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3C0FCC2A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45182D8A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4B97EF82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1ECC290B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10F6EFCE" w14:textId="77777777" w:rsidR="00A44340" w:rsidRPr="00FC7EE5" w:rsidRDefault="00F13C7C" w:rsidP="00A553AA">
      <w:pPr>
        <w:pStyle w:val="NormalWeb"/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noProof/>
        </w:rPr>
        <w:pict w14:anchorId="35F11D71">
          <v:shape id="_x0000_s1030" type="#_x0000_t202" style="position:absolute;margin-left:16.1pt;margin-top:.05pt;width:527.7pt;height:109.9pt;z-index:251662336">
            <v:textbox>
              <w:txbxContent>
                <w:p w14:paraId="196D4925" w14:textId="347FFF34" w:rsidR="00FC7EE5" w:rsidRPr="00FC7EE5" w:rsidRDefault="00FC7EE5">
                  <w:pPr>
                    <w:rPr>
                      <w:b/>
                      <w:lang w:val="it-IT"/>
                    </w:rPr>
                  </w:pPr>
                  <w:r w:rsidRPr="00FC7EE5">
                    <w:rPr>
                      <w:b/>
                      <w:lang w:val="it-IT"/>
                    </w:rPr>
                    <w:t>Doc</w:t>
                  </w:r>
                  <w:r w:rsidR="00310E5F">
                    <w:rPr>
                      <w:b/>
                      <w:lang w:val="it-IT"/>
                    </w:rPr>
                    <w:t>umentu</w:t>
                  </w:r>
                  <w:r w:rsidRPr="00FC7EE5">
                    <w:rPr>
                      <w:b/>
                      <w:lang w:val="it-IT"/>
                    </w:rPr>
                    <w:t xml:space="preserve"> 3: A salinità di l'acqua di u Mediterraniu in funzione di a prufund</w:t>
                  </w:r>
                  <w:r w:rsidR="0063691A">
                    <w:rPr>
                      <w:b/>
                      <w:lang w:val="it-IT"/>
                    </w:rPr>
                    <w:t>ezza</w:t>
                  </w:r>
                  <w:r w:rsidRPr="00FC7EE5">
                    <w:rPr>
                      <w:b/>
                      <w:lang w:val="it-IT"/>
                    </w:rPr>
                    <w:t>.</w:t>
                  </w:r>
                </w:p>
                <w:p w14:paraId="109BD1C8" w14:textId="64C5BC8C" w:rsidR="00A44340" w:rsidRPr="00FC7EE5" w:rsidRDefault="00FC7EE5">
                  <w:pPr>
                    <w:rPr>
                      <w:lang w:val="it-IT"/>
                    </w:rPr>
                  </w:pPr>
                  <w:r w:rsidRPr="00FC7EE5">
                    <w:rPr>
                      <w:lang w:val="it-IT"/>
                    </w:rPr>
                    <w:t>A salinità di u Mediterraniu hè circa 38,5 g/L. Diminuisce à prufund</w:t>
                  </w:r>
                  <w:r w:rsidR="007F21C5">
                    <w:rPr>
                      <w:lang w:val="it-IT"/>
                    </w:rPr>
                    <w:t>ezza</w:t>
                  </w:r>
                  <w:r w:rsidRPr="00FC7EE5">
                    <w:rPr>
                      <w:lang w:val="it-IT"/>
                    </w:rPr>
                    <w:t xml:space="preserve"> superiori à 100 m, righjunghjendu 38,4 g/L. (Fonte: situ web Tara)</w:t>
                  </w:r>
                </w:p>
              </w:txbxContent>
            </v:textbox>
          </v:shape>
        </w:pict>
      </w:r>
    </w:p>
    <w:p w14:paraId="6C5A5E91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61EACB5F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0788EE88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2B3383EA" w14:textId="77777777" w:rsidR="00A44340" w:rsidRPr="00FC7EE5" w:rsidRDefault="00A44340" w:rsidP="00A553AA">
      <w:pPr>
        <w:pStyle w:val="NormalWeb"/>
        <w:spacing w:after="0"/>
        <w:rPr>
          <w:rFonts w:ascii="Arial" w:hAnsi="Arial" w:cs="Arial"/>
          <w:lang w:val="it-IT"/>
        </w:rPr>
      </w:pPr>
    </w:p>
    <w:p w14:paraId="371B61E4" w14:textId="77777777" w:rsidR="00A553AA" w:rsidRPr="00310E5F" w:rsidRDefault="00310E5F" w:rsidP="00A553AA">
      <w:pPr>
        <w:pStyle w:val="NormalWeb"/>
        <w:spacing w:after="0"/>
        <w:rPr>
          <w:rFonts w:ascii="Arial" w:hAnsi="Arial" w:cs="Arial"/>
          <w:u w:val="single"/>
          <w:lang w:val="it-IT"/>
        </w:rPr>
      </w:pPr>
      <w:r w:rsidRPr="00310E5F">
        <w:rPr>
          <w:rFonts w:ascii="Arial" w:hAnsi="Arial" w:cs="Arial"/>
          <w:u w:val="single"/>
          <w:lang w:val="it-IT"/>
        </w:rPr>
        <w:t>Aiutu pè l’attività</w:t>
      </w:r>
      <w:r w:rsidR="00A553AA" w:rsidRPr="00310E5F">
        <w:rPr>
          <w:rFonts w:ascii="Arial" w:hAnsi="Arial" w:cs="Arial"/>
          <w:u w:val="single"/>
          <w:lang w:val="it-IT"/>
        </w:rPr>
        <w:t xml:space="preserve"> II</w:t>
      </w:r>
    </w:p>
    <w:p w14:paraId="308731EF" w14:textId="77777777" w:rsidR="00A553AA" w:rsidRPr="00A44340" w:rsidRDefault="00A553AA" w:rsidP="00A553AA">
      <w:pPr>
        <w:pStyle w:val="NormalWeb"/>
        <w:spacing w:after="0"/>
        <w:rPr>
          <w:rFonts w:ascii="Arial" w:hAnsi="Arial" w:cs="Arial"/>
          <w:lang w:val="it-IT"/>
        </w:rPr>
      </w:pPr>
      <w:r w:rsidRPr="00A44340">
        <w:rPr>
          <w:rFonts w:ascii="Arial" w:hAnsi="Arial" w:cs="Arial"/>
          <w:lang w:val="it-IT"/>
        </w:rPr>
        <w:t>Doc. 4. Chjave d'identificazione per certi animali marini</w:t>
      </w:r>
    </w:p>
    <w:p w14:paraId="4D9369F3" w14:textId="77777777" w:rsidR="00D537D7" w:rsidRDefault="00D514A7" w:rsidP="00A553AA">
      <w:pPr>
        <w:pStyle w:val="NormalWeb"/>
        <w:spacing w:after="0"/>
      </w:pPr>
      <w:r>
        <w:t>Fonte :</w:t>
      </w:r>
      <w:hyperlink r:id="rId8" w:history="1">
        <w:r w:rsidR="00D537D7">
          <w:rPr>
            <w:rStyle w:val="Lienhypertexte"/>
            <w:rFonts w:ascii="Arial" w:hAnsi="Arial" w:cs="Arial"/>
          </w:rPr>
          <w:t xml:space="preserve">classification des êtres </w:t>
        </w:r>
        <w:proofErr w:type="gramStart"/>
        <w:r w:rsidR="00D537D7">
          <w:rPr>
            <w:rStyle w:val="Lienhypertexte"/>
            <w:rFonts w:ascii="Arial" w:hAnsi="Arial" w:cs="Arial"/>
          </w:rPr>
          <w:t>vivants:</w:t>
        </w:r>
        <w:proofErr w:type="gramEnd"/>
        <w:r w:rsidR="00D537D7">
          <w:rPr>
            <w:rStyle w:val="Lienhypertexte"/>
            <w:rFonts w:ascii="Arial" w:hAnsi="Arial" w:cs="Arial"/>
          </w:rPr>
          <w:t xml:space="preserve"> une clef (clé) de détermination des êtres vivants du lagon</w:t>
        </w:r>
      </w:hyperlink>
    </w:p>
    <w:p w14:paraId="2B547E19" w14:textId="77777777" w:rsidR="00A63276" w:rsidRPr="00A63276" w:rsidRDefault="00A63276" w:rsidP="00A63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376515B" w14:textId="77777777" w:rsidR="009C2B79" w:rsidRPr="009C2B79" w:rsidRDefault="00A553AA" w:rsidP="00A553A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  <w:lang w:eastAsia="fr-FR"/>
        </w:rPr>
        <w:drawing>
          <wp:inline distT="0" distB="0" distL="0" distR="0" wp14:anchorId="7E033BDC" wp14:editId="5D1C4F85">
            <wp:extent cx="3766185" cy="3284855"/>
            <wp:effectExtent l="19050" t="0" r="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85" cy="328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218B">
        <w:rPr>
          <w:rFonts w:ascii="Times New Roman" w:eastAsia="Times New Roman" w:hAnsi="Times New Roman" w:cs="Times New Roman"/>
          <w:sz w:val="24"/>
          <w:szCs w:val="24"/>
          <w:lang w:eastAsia="fr-FR"/>
        </w:rPr>
        <w:t>|</w:t>
      </w:r>
    </w:p>
    <w:p w14:paraId="4D1C0CD0" w14:textId="77777777" w:rsidR="00AD5F4E" w:rsidRDefault="00F13C7C">
      <w:r>
        <w:rPr>
          <w:noProof/>
          <w:lang w:eastAsia="fr-FR"/>
        </w:rPr>
        <w:pict w14:anchorId="22239109">
          <v:shape id="_x0000_s1033" type="#_x0000_t202" style="position:absolute;margin-left:257.2pt;margin-top:10.2pt;width:287.05pt;height:117pt;z-index:251664384">
            <v:textbox style="mso-next-textbox:#_x0000_s1033">
              <w:txbxContent>
                <w:p w14:paraId="53FD6528" w14:textId="77777777" w:rsidR="008B4BD3" w:rsidRPr="007D218B" w:rsidRDefault="008B4BD3">
                  <w:pPr>
                    <w:rPr>
                      <w:b/>
                      <w:u w:val="single"/>
                      <w:lang w:val="it-IT"/>
                    </w:rPr>
                  </w:pPr>
                  <w:r w:rsidRPr="007D218B">
                    <w:rPr>
                      <w:b/>
                      <w:u w:val="single"/>
                      <w:lang w:val="it-IT"/>
                    </w:rPr>
                    <w:t>E spezie :</w:t>
                  </w:r>
                </w:p>
                <w:p w14:paraId="3B1E9CB4" w14:textId="77777777" w:rsidR="008B4BD3" w:rsidRPr="008B4BD3" w:rsidRDefault="008B4BD3" w:rsidP="00D7638D">
                  <w:pPr>
                    <w:jc w:val="both"/>
                    <w:rPr>
                      <w:lang w:val="it-IT"/>
                    </w:rPr>
                  </w:pPr>
                  <w:r w:rsidRPr="008B4BD3">
                    <w:rPr>
                      <w:lang w:val="it-IT"/>
                    </w:rPr>
                    <w:t xml:space="preserve">U beccu, a murena, </w:t>
                  </w:r>
                  <w:r>
                    <w:rPr>
                      <w:lang w:val="it-IT"/>
                    </w:rPr>
                    <w:t xml:space="preserve">a </w:t>
                  </w:r>
                  <w:r w:rsidRPr="008B4BD3">
                    <w:rPr>
                      <w:lang w:val="it-IT"/>
                    </w:rPr>
                    <w:t>lumaga d</w:t>
                  </w:r>
                  <w:r w:rsidR="00762F06">
                    <w:rPr>
                      <w:lang w:val="it-IT"/>
                    </w:rPr>
                    <w:t>i mare, a dragana, u mazzagar</w:t>
                  </w:r>
                  <w:r w:rsidR="00762F06" w:rsidRPr="00762F06">
                    <w:rPr>
                      <w:lang w:val="it-IT"/>
                    </w:rPr>
                    <w:t>ò</w:t>
                  </w:r>
                  <w:r>
                    <w:rPr>
                      <w:lang w:val="it-IT"/>
                    </w:rPr>
                    <w:t>, a gallinella, u luppachente, u san petru, a gorgona, u curallu, a grinta</w:t>
                  </w:r>
                  <w:r w:rsidR="00762F06">
                    <w:rPr>
                      <w:lang w:val="it-IT"/>
                    </w:rPr>
                    <w:t>,</w:t>
                  </w:r>
                  <w:r>
                    <w:rPr>
                      <w:lang w:val="it-IT"/>
                    </w:rPr>
                    <w:t xml:space="preserve"> u polpu, a sogliula, u denti, a raza, a cagnaccia, a lucerna, u gambaru, a stella marina, a seppi</w:t>
                  </w:r>
                  <w:r w:rsidR="00B90433">
                    <w:rPr>
                      <w:lang w:val="it-IT"/>
                    </w:rPr>
                    <w:t>a</w:t>
                  </w:r>
                  <w:r w:rsidR="00762F06">
                    <w:rPr>
                      <w:lang w:val="it-IT"/>
                    </w:rPr>
                    <w:t>...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497FD971">
          <v:shape id="_x0000_s1032" type="#_x0000_t202" style="position:absolute;margin-left:-15.65pt;margin-top:10.2pt;width:266.25pt;height:238.25pt;z-index:251663360">
            <v:textbox style="mso-next-textbox:#_x0000_s1032">
              <w:txbxContent>
                <w:p w14:paraId="48114341" w14:textId="38120309" w:rsidR="008B4BD3" w:rsidRPr="008B4BD3" w:rsidRDefault="008B4BD3" w:rsidP="008B4BD3">
                  <w:pPr>
                    <w:rPr>
                      <w:b/>
                      <w:u w:val="single"/>
                      <w:lang w:val="it-IT"/>
                    </w:rPr>
                  </w:pPr>
                  <w:r w:rsidRPr="008B4BD3">
                    <w:rPr>
                      <w:b/>
                      <w:u w:val="single"/>
                      <w:lang w:val="it-IT"/>
                    </w:rPr>
                    <w:t xml:space="preserve">I principali gruppi d'animali </w:t>
                  </w:r>
                  <w:r w:rsidR="004C60A8">
                    <w:rPr>
                      <w:b/>
                      <w:u w:val="single"/>
                      <w:lang w:val="it-IT"/>
                    </w:rPr>
                    <w:t>s</w:t>
                  </w:r>
                  <w:r w:rsidRPr="008B4BD3">
                    <w:rPr>
                      <w:b/>
                      <w:u w:val="single"/>
                      <w:lang w:val="it-IT"/>
                    </w:rPr>
                    <w:t xml:space="preserve">cuntrati : </w:t>
                  </w:r>
                </w:p>
                <w:p w14:paraId="594DF6C5" w14:textId="77777777" w:rsidR="008B4BD3" w:rsidRDefault="008B4BD3" w:rsidP="008B4BD3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 xml:space="preserve">Vertebrati   </w:t>
                  </w:r>
                  <w:r w:rsidRPr="00A553AA">
                    <w:rPr>
                      <w:lang w:val="it-IT"/>
                    </w:rPr>
                    <w:t>pesc</w:t>
                  </w:r>
                  <w:r>
                    <w:rPr>
                      <w:lang w:val="it-IT"/>
                    </w:rPr>
                    <w:t>i ossei/</w:t>
                  </w:r>
                  <w:r w:rsidRPr="00A553AA">
                    <w:rPr>
                      <w:lang w:val="it-IT"/>
                    </w:rPr>
                    <w:t>cartilag</w:t>
                  </w:r>
                  <w:r w:rsidR="00D7638D">
                    <w:rPr>
                      <w:lang w:val="it-IT"/>
                    </w:rPr>
                    <w:t>hj</w:t>
                  </w:r>
                  <w:r w:rsidRPr="00A553AA">
                    <w:rPr>
                      <w:lang w:val="it-IT"/>
                    </w:rPr>
                    <w:t>inei</w:t>
                  </w:r>
                </w:p>
                <w:p w14:paraId="1F00BB76" w14:textId="77777777" w:rsidR="008B4BD3" w:rsidRPr="00A553AA" w:rsidRDefault="008B4BD3" w:rsidP="008B4BD3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Cnidari</w:t>
                  </w:r>
                </w:p>
                <w:p w14:paraId="7A2453D0" w14:textId="77777777" w:rsidR="008B4BD3" w:rsidRPr="00A553AA" w:rsidRDefault="008B4BD3" w:rsidP="008B4BD3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S</w:t>
                  </w:r>
                  <w:r w:rsidRPr="00A553AA">
                    <w:rPr>
                      <w:lang w:val="it-IT"/>
                    </w:rPr>
                    <w:t>pugne</w:t>
                  </w:r>
                </w:p>
                <w:p w14:paraId="5EB04A5F" w14:textId="77777777" w:rsidR="008B4BD3" w:rsidRPr="00A553AA" w:rsidRDefault="008B4BD3" w:rsidP="008B4BD3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Molluschi cefalopodi/</w:t>
                  </w:r>
                  <w:r w:rsidRPr="00A553AA">
                    <w:rPr>
                      <w:lang w:val="it-IT"/>
                    </w:rPr>
                    <w:t>lumache di mare</w:t>
                  </w:r>
                </w:p>
                <w:p w14:paraId="2C220970" w14:textId="77777777" w:rsidR="008B4BD3" w:rsidRPr="00A553AA" w:rsidRDefault="00FF256E" w:rsidP="008B4BD3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Crustace</w:t>
                  </w:r>
                  <w:r w:rsidR="008B4BD3" w:rsidRPr="00A553AA">
                    <w:rPr>
                      <w:lang w:val="it-IT"/>
                    </w:rPr>
                    <w:t>i</w:t>
                  </w:r>
                </w:p>
                <w:p w14:paraId="30D0C8E2" w14:textId="77777777" w:rsidR="008B4BD3" w:rsidRPr="00A553AA" w:rsidRDefault="008B4BD3" w:rsidP="008B4BD3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E</w:t>
                  </w:r>
                  <w:r w:rsidR="00FF256E">
                    <w:rPr>
                      <w:lang w:val="it-IT"/>
                    </w:rPr>
                    <w:t>c</w:t>
                  </w:r>
                  <w:r w:rsidRPr="00A553AA">
                    <w:rPr>
                      <w:lang w:val="it-IT"/>
                    </w:rPr>
                    <w:t>chinodermi</w:t>
                  </w:r>
                </w:p>
                <w:p w14:paraId="54B74C9C" w14:textId="77777777" w:rsidR="008B4BD3" w:rsidRDefault="008B4BD3"/>
              </w:txbxContent>
            </v:textbox>
          </v:shape>
        </w:pict>
      </w:r>
    </w:p>
    <w:sectPr w:rsidR="00AD5F4E" w:rsidSect="009C2B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D74E3"/>
    <w:multiLevelType w:val="hybridMultilevel"/>
    <w:tmpl w:val="E53A9EE4"/>
    <w:lvl w:ilvl="0" w:tplc="0B38C3B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2B79"/>
    <w:rsid w:val="000B1454"/>
    <w:rsid w:val="000D778C"/>
    <w:rsid w:val="001D6EF7"/>
    <w:rsid w:val="001E218A"/>
    <w:rsid w:val="002223A6"/>
    <w:rsid w:val="002B4630"/>
    <w:rsid w:val="003011C0"/>
    <w:rsid w:val="00310E5F"/>
    <w:rsid w:val="004C60A8"/>
    <w:rsid w:val="004D76C9"/>
    <w:rsid w:val="00513E13"/>
    <w:rsid w:val="00551397"/>
    <w:rsid w:val="005668ED"/>
    <w:rsid w:val="005A2756"/>
    <w:rsid w:val="005B4E84"/>
    <w:rsid w:val="00622C58"/>
    <w:rsid w:val="0063691A"/>
    <w:rsid w:val="006A2BA3"/>
    <w:rsid w:val="007444E6"/>
    <w:rsid w:val="00762F06"/>
    <w:rsid w:val="007D218B"/>
    <w:rsid w:val="007F21C5"/>
    <w:rsid w:val="00872B56"/>
    <w:rsid w:val="008B4BD3"/>
    <w:rsid w:val="00937A87"/>
    <w:rsid w:val="00986054"/>
    <w:rsid w:val="009A4963"/>
    <w:rsid w:val="009C2B79"/>
    <w:rsid w:val="00A44340"/>
    <w:rsid w:val="00A553AA"/>
    <w:rsid w:val="00A567C0"/>
    <w:rsid w:val="00A623DC"/>
    <w:rsid w:val="00A63276"/>
    <w:rsid w:val="00AD5F4E"/>
    <w:rsid w:val="00B104A9"/>
    <w:rsid w:val="00B90433"/>
    <w:rsid w:val="00BC37F4"/>
    <w:rsid w:val="00BF228A"/>
    <w:rsid w:val="00C417A0"/>
    <w:rsid w:val="00D21E54"/>
    <w:rsid w:val="00D514A7"/>
    <w:rsid w:val="00D52597"/>
    <w:rsid w:val="00D537D7"/>
    <w:rsid w:val="00D7638D"/>
    <w:rsid w:val="00E23DD4"/>
    <w:rsid w:val="00E26FE3"/>
    <w:rsid w:val="00E458B8"/>
    <w:rsid w:val="00EC1B27"/>
    <w:rsid w:val="00EF650A"/>
    <w:rsid w:val="00F04F99"/>
    <w:rsid w:val="00F13C7C"/>
    <w:rsid w:val="00FB1FA6"/>
    <w:rsid w:val="00FC7EE5"/>
    <w:rsid w:val="00FD0A5A"/>
    <w:rsid w:val="00FE243A"/>
    <w:rsid w:val="00F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A7ADB26"/>
  <w15:docId w15:val="{126846F5-C883-47E1-93CD-A7AF34F4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F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2B7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ztplmc">
    <w:name w:val="ztplmc"/>
    <w:basedOn w:val="Policepardfaut"/>
    <w:rsid w:val="009C2B79"/>
  </w:style>
  <w:style w:type="character" w:customStyle="1" w:styleId="hwtze">
    <w:name w:val="hwtze"/>
    <w:basedOn w:val="Policepardfaut"/>
    <w:rsid w:val="009C2B79"/>
  </w:style>
  <w:style w:type="character" w:customStyle="1" w:styleId="rynqvb">
    <w:name w:val="rynqvb"/>
    <w:basedOn w:val="Policepardfaut"/>
    <w:rsid w:val="009C2B79"/>
  </w:style>
  <w:style w:type="paragraph" w:styleId="Paragraphedeliste">
    <w:name w:val="List Paragraph"/>
    <w:basedOn w:val="Normal"/>
    <w:uiPriority w:val="34"/>
    <w:qFormat/>
    <w:rsid w:val="009C2B7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37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7A8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D53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eoceane.free.fr/ateliers/fiches/ficheD.2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jean-marie pazzagli</dc:creator>
  <cp:lastModifiedBy>Francescu SQUARCINI</cp:lastModifiedBy>
  <cp:revision>22</cp:revision>
  <dcterms:created xsi:type="dcterms:W3CDTF">2026-06-24T07:48:00Z</dcterms:created>
  <dcterms:modified xsi:type="dcterms:W3CDTF">2026-06-29T15:20:00Z</dcterms:modified>
</cp:coreProperties>
</file>